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93" w:rsidRDefault="00C75F93" w:rsidP="00C75F93">
      <w:pPr>
        <w:pStyle w:val="NormalWeb"/>
        <w:bidi/>
        <w:spacing w:line="360" w:lineRule="atLeast"/>
        <w:jc w:val="both"/>
        <w:rPr>
          <w:rFonts w:asciiTheme="majorBidi" w:hAnsiTheme="majorBidi" w:cs="B Titr"/>
          <w:color w:val="000000"/>
          <w:sz w:val="18"/>
          <w:szCs w:val="18"/>
          <w:rtl/>
        </w:rPr>
      </w:pPr>
      <w:bookmarkStart w:id="0" w:name="_GoBack"/>
      <w:bookmarkEnd w:id="0"/>
      <w:r w:rsidRPr="00ED76D7">
        <w:rPr>
          <w:rStyle w:val="Strong"/>
          <w:rFonts w:asciiTheme="majorBidi" w:hAnsiTheme="majorBidi" w:cs="B Titr"/>
          <w:color w:val="000000"/>
          <w:sz w:val="28"/>
          <w:szCs w:val="28"/>
          <w:rtl/>
        </w:rPr>
        <w:t xml:space="preserve">پسته کاران محترم شهرستان </w:t>
      </w:r>
      <w:r w:rsidRPr="00ED76D7">
        <w:rPr>
          <w:rStyle w:val="Strong"/>
          <w:rFonts w:asciiTheme="majorBidi" w:hAnsiTheme="majorBidi" w:cs="B Titr" w:hint="cs"/>
          <w:color w:val="000000"/>
          <w:sz w:val="28"/>
          <w:szCs w:val="28"/>
          <w:rtl/>
        </w:rPr>
        <w:t>نایین</w:t>
      </w:r>
    </w:p>
    <w:p w:rsidR="00EA768B" w:rsidRDefault="00EA768B" w:rsidP="002933AC">
      <w:pPr>
        <w:pStyle w:val="NormalWeb"/>
        <w:bidi/>
        <w:spacing w:line="360" w:lineRule="auto"/>
        <w:jc w:val="both"/>
        <w:rPr>
          <w:rFonts w:asciiTheme="majorBidi" w:hAnsiTheme="majorBidi" w:cs="B Titr"/>
          <w:b/>
          <w:bCs/>
          <w:color w:val="000000"/>
          <w:rtl/>
        </w:rPr>
      </w:pPr>
      <w:r>
        <w:rPr>
          <w:rFonts w:asciiTheme="majorBidi" w:hAnsiTheme="majorBidi" w:cs="B Titr" w:hint="cs"/>
          <w:b/>
          <w:bCs/>
          <w:color w:val="000000"/>
          <w:rtl/>
        </w:rPr>
        <w:t>بدینوسیله دستورالعمل مبارزه با بیماری پوسیدگی طوقه و ریشه (گموز یا شیره سیاه ) در باغات پسته را به اطلاع می رساند .</w:t>
      </w:r>
    </w:p>
    <w:p w:rsidR="00EA768B" w:rsidRPr="00503F34" w:rsidRDefault="00AB4CC1" w:rsidP="00737C8E">
      <w:pPr>
        <w:pStyle w:val="NormalWeb"/>
        <w:bidi/>
        <w:spacing w:line="360" w:lineRule="auto"/>
        <w:jc w:val="both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rtl/>
        </w:rPr>
        <w:t xml:space="preserve">ـ </w:t>
      </w:r>
      <w:r w:rsidR="00503F34">
        <w:rPr>
          <w:rFonts w:asciiTheme="majorBidi" w:hAnsiTheme="majorBidi" w:cs="B Titr" w:hint="cs"/>
          <w:b/>
          <w:bCs/>
          <w:color w:val="000000"/>
          <w:rtl/>
        </w:rPr>
        <w:t xml:space="preserve"> </w:t>
      </w:r>
      <w:r w:rsidR="00EA768B">
        <w:rPr>
          <w:rFonts w:asciiTheme="majorBidi" w:hAnsiTheme="majorBidi" w:cs="B Titr" w:hint="cs"/>
          <w:b/>
          <w:bCs/>
          <w:color w:val="000000"/>
          <w:rtl/>
        </w:rPr>
        <w:t xml:space="preserve">قارچ کش </w:t>
      </w:r>
      <w:r w:rsidR="00EA768B" w:rsidRPr="00503F34">
        <w:rPr>
          <w:rFonts w:asciiTheme="majorBidi" w:hAnsiTheme="majorBidi" w:cs="B Titr" w:hint="cs"/>
          <w:b/>
          <w:bCs/>
          <w:color w:val="000000"/>
          <w:sz w:val="36"/>
          <w:szCs w:val="36"/>
          <w:rtl/>
        </w:rPr>
        <w:t>فوزتیل آلومینیم با نام تجاری اِلیت (</w:t>
      </w:r>
      <w:r w:rsidR="00EA768B" w:rsidRPr="00503F34">
        <w:rPr>
          <w:rFonts w:asciiTheme="majorBidi" w:hAnsiTheme="majorBidi" w:cs="B Titr"/>
          <w:b/>
          <w:bCs/>
          <w:color w:val="000000"/>
          <w:sz w:val="36"/>
          <w:szCs w:val="36"/>
        </w:rPr>
        <w:t>Elite</w:t>
      </w:r>
      <w:r w:rsidR="00EA768B" w:rsidRPr="00503F34">
        <w:rPr>
          <w:rFonts w:asciiTheme="majorBidi" w:hAnsiTheme="majorBidi" w:cs="B Titr" w:hint="cs"/>
          <w:b/>
          <w:bCs/>
          <w:color w:val="000000"/>
          <w:sz w:val="36"/>
          <w:szCs w:val="36"/>
          <w:rtl/>
        </w:rPr>
        <w:t xml:space="preserve">) </w:t>
      </w:r>
      <w:r w:rsidR="00EA768B">
        <w:rPr>
          <w:rFonts w:asciiTheme="majorBidi" w:hAnsiTheme="majorBidi" w:cs="B Titr" w:hint="cs"/>
          <w:b/>
          <w:bCs/>
          <w:color w:val="000000"/>
          <w:rtl/>
        </w:rPr>
        <w:t xml:space="preserve">و با غلظت </w:t>
      </w:r>
      <w:r w:rsidR="00737C8E">
        <w:rPr>
          <w:rFonts w:asciiTheme="majorBidi" w:hAnsiTheme="majorBidi" w:cs="B Titr"/>
          <w:b/>
          <w:bCs/>
          <w:color w:val="000000"/>
        </w:rPr>
        <w:t>2.5</w:t>
      </w:r>
      <w:r w:rsidR="00EA768B">
        <w:rPr>
          <w:rFonts w:asciiTheme="majorBidi" w:hAnsiTheme="majorBidi" w:cs="B Titr" w:hint="cs"/>
          <w:b/>
          <w:bCs/>
          <w:color w:val="000000"/>
          <w:rtl/>
        </w:rPr>
        <w:t xml:space="preserve"> کیلوگرم در هزار لیتر آب </w:t>
      </w:r>
      <w:r w:rsidR="00EA768B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طبق دستورالعمل زیر برای کنترل بیماری پوسیدگی طوقه و ریشه ، روی برگها محلولپاشی می شود .</w:t>
      </w:r>
    </w:p>
    <w:p w:rsidR="00EA768B" w:rsidRPr="00503F34" w:rsidRDefault="00EA768B" w:rsidP="00EA768B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2"/>
          <w:szCs w:val="22"/>
          <w:rtl/>
        </w:rPr>
      </w:pP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1 </w:t>
      </w:r>
      <w:r w:rsidR="002933AC"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ـ </w:t>
      </w: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محلولپاشی مرتبه اول روی تمام درختان در باغ آلوده : بهترین زمان شروع محلولپاشی ها در شرایط نایین از 5 تا 10 اردیبهشت ماه مصادف با باز شدن کامل برگها و یا توقف رشد سرشاخه های سال جاری است . </w:t>
      </w:r>
    </w:p>
    <w:p w:rsidR="002933AC" w:rsidRPr="00503F34" w:rsidRDefault="00EA768B" w:rsidP="00EA768B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2"/>
          <w:szCs w:val="22"/>
          <w:rtl/>
        </w:rPr>
      </w:pP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2 ـ تکرار محلولپاشی بصورت لکه ای : در محل هایی از باغ با آلودگی شدید و مرگ و میر بالا که درختان بیمار و یا خشک شده در اثر بیماری وجود دارند . لازم است درختان بیمار و چند درخت سالم اطراف آنها تا حداکثر 3 نوبت دیگر با غلظت 5/2 </w:t>
      </w:r>
      <w:r w:rsidR="00070E83">
        <w:rPr>
          <w:rStyle w:val="Strong"/>
          <w:rFonts w:cs="B Titr" w:hint="cs"/>
          <w:b w:val="0"/>
          <w:bCs w:val="0"/>
          <w:sz w:val="22"/>
          <w:szCs w:val="22"/>
          <w:rtl/>
        </w:rPr>
        <w:t>(دو و نیم )</w:t>
      </w: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کیلوگرم در هزار لیترآب در فواصل زمانی یک تا دو هفته ای محلولپاشی شوند . محلولپاشی ها دو هفته قبل از به </w:t>
      </w:r>
      <w:r w:rsidR="0052024D"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>مغز رفتن پسته قطع گردد .</w:t>
      </w:r>
    </w:p>
    <w:p w:rsidR="0052024D" w:rsidRPr="00503F34" w:rsidRDefault="0052024D" w:rsidP="00503F34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2"/>
          <w:szCs w:val="22"/>
          <w:rtl/>
        </w:rPr>
      </w:pP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>3 ـ تکرار در سالهای بعد :</w:t>
      </w:r>
      <w:r w:rsidR="00503F34"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 </w:t>
      </w: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>در سالهای بعد ، در باغهای محلولپاشی شده و آلوده به بیماری در صورت نیاز ، تنها محلولپاشی نوبت اول انجام شود .</w:t>
      </w:r>
    </w:p>
    <w:p w:rsidR="002933AC" w:rsidRPr="00503F34" w:rsidRDefault="002933AC" w:rsidP="002933AC">
      <w:pPr>
        <w:pStyle w:val="NormalWeb"/>
        <w:bidi/>
        <w:spacing w:line="360" w:lineRule="atLeas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503F34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توجه : </w:t>
      </w:r>
    </w:p>
    <w:p w:rsidR="0052024D" w:rsidRPr="00503F34" w:rsidRDefault="00AB4CC1" w:rsidP="0052024D">
      <w:pPr>
        <w:pStyle w:val="NormalWeb"/>
        <w:bidi/>
        <w:spacing w:line="360" w:lineRule="atLeast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از اختلاط اِلیت (</w:t>
      </w:r>
      <w:r w:rsidR="0052024D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Elite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) با سایر سموم و کودها اجتناب شود .</w:t>
      </w:r>
    </w:p>
    <w:p w:rsidR="0052024D" w:rsidRPr="00503F34" w:rsidRDefault="00AB4CC1" w:rsidP="0052024D">
      <w:pPr>
        <w:pStyle w:val="NormalWeb"/>
        <w:bidi/>
        <w:spacing w:line="360" w:lineRule="atLeast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برای تهیه محلول قارچکش ، ابتدا میزان مورد نیاز</w:t>
      </w:r>
      <w:r w:rsidR="0052024D" w:rsidRPr="00503F34">
        <w:rPr>
          <w:rFonts w:asciiTheme="majorBidi" w:hAnsiTheme="majorBidi" w:cstheme="majorBidi" w:hint="cs"/>
          <w:sz w:val="44"/>
          <w:szCs w:val="44"/>
          <w:rtl/>
        </w:rPr>
        <w:t xml:space="preserve"> 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اِلیت در مقدار کمی آب حل شده و سپس به تانکر مخصوص محلولپاشی اضافه شده و کاملا ً مخلوط گردد .</w:t>
      </w:r>
    </w:p>
    <w:p w:rsidR="0043378F" w:rsidRPr="00503F34" w:rsidRDefault="00AB4CC1" w:rsidP="0043378F">
      <w:pPr>
        <w:pStyle w:val="NormalWeb"/>
        <w:bidi/>
        <w:spacing w:line="360" w:lineRule="atLeast"/>
        <w:rPr>
          <w:rFonts w:asciiTheme="majorBidi" w:hAnsiTheme="majorBidi" w:cstheme="majorBidi"/>
          <w:sz w:val="44"/>
          <w:szCs w:val="44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فوزتیل آلومینیم با نام تجاری آلیت (</w:t>
      </w:r>
      <w:proofErr w:type="spellStart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Aliette</w:t>
      </w:r>
      <w:proofErr w:type="spellEnd"/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)</w:t>
      </w:r>
      <w:r w:rsidR="0043378F" w:rsidRPr="00503F34">
        <w:rPr>
          <w:rFonts w:asciiTheme="majorBidi" w:hAnsiTheme="majorBidi" w:cstheme="majorBidi" w:hint="cs"/>
          <w:sz w:val="44"/>
          <w:szCs w:val="44"/>
          <w:rtl/>
        </w:rPr>
        <w:t xml:space="preserve"> 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و یا سایر نامهای تجاری در فهرست سموم مجاز کشور ثبت نشده و مصرف آن مجاز نیست .</w:t>
      </w:r>
    </w:p>
    <w:p w:rsidR="0043378F" w:rsidRPr="00503F34" w:rsidRDefault="00AB4CC1" w:rsidP="00503F34">
      <w:pPr>
        <w:pStyle w:val="NormalWeb"/>
        <w:bidi/>
        <w:spacing w:line="360" w:lineRule="atLeast"/>
        <w:jc w:val="both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گزارشاتی مبنی بر مصرف خودسرانه سم پرویکور انرژی</w:t>
      </w:r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 xml:space="preserve"> </w:t>
      </w:r>
      <w:proofErr w:type="spellStart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Pervicur</w:t>
      </w:r>
      <w:proofErr w:type="spellEnd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 xml:space="preserve"> </w:t>
      </w:r>
      <w:proofErr w:type="spellStart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Energi</w:t>
      </w:r>
      <w:proofErr w:type="spellEnd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 xml:space="preserve"> )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) جهت کنترل </w:t>
      </w:r>
      <w:r w:rsidR="009B0ACA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بیماری گموز و سر خشکیدگی پسته واصل گردیده است . لذا به اطلاع می رساند که این سم برای کنترل این دو بیماری دارای پشتوانه پژوهشی نبوده و توصیه نمی گردد . </w:t>
      </w:r>
    </w:p>
    <w:p w:rsidR="002933AC" w:rsidRPr="00CC2EBE" w:rsidRDefault="00AB4CC1" w:rsidP="00CC2EBE">
      <w:pPr>
        <w:pStyle w:val="NormalWeb"/>
        <w:bidi/>
        <w:spacing w:line="360" w:lineRule="atLeast"/>
        <w:jc w:val="both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 w:rsidRPr="00CC2EBE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2933AC" w:rsidRPr="00CC2EBE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جهت اطلاع بیشتر می توانید با شماره تلفن 03146258033  در ساعات اداری ، تماس حاصل فرمایید .</w:t>
      </w:r>
    </w:p>
    <w:p w:rsidR="00C75F93" w:rsidRDefault="00C75F93" w:rsidP="00B81C58">
      <w:pPr>
        <w:rPr>
          <w:rFonts w:asciiTheme="majorBidi" w:hAnsiTheme="majorBidi" w:cstheme="majorBidi"/>
          <w:sz w:val="32"/>
          <w:szCs w:val="32"/>
          <w:lang w:bidi="fa-IR"/>
        </w:rPr>
      </w:pPr>
    </w:p>
    <w:p w:rsid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 w:rsidR="00324DBB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 ـ واحد حفظ نباتات</w:t>
      </w:r>
    </w:p>
    <w:sectPr w:rsidR="00B81C58" w:rsidSect="00952FBF">
      <w:headerReference w:type="default" r:id="rId9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5F" w:rsidRDefault="00B4275F" w:rsidP="00C75F93">
      <w:r>
        <w:separator/>
      </w:r>
    </w:p>
  </w:endnote>
  <w:endnote w:type="continuationSeparator" w:id="0">
    <w:p w:rsidR="00B4275F" w:rsidRDefault="00B4275F" w:rsidP="00C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5F" w:rsidRDefault="00B4275F" w:rsidP="00C75F93">
      <w:r>
        <w:separator/>
      </w:r>
    </w:p>
  </w:footnote>
  <w:footnote w:type="continuationSeparator" w:id="0">
    <w:p w:rsidR="00B4275F" w:rsidRDefault="00B4275F" w:rsidP="00C7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9395491"/>
      <w:docPartObj>
        <w:docPartGallery w:val="Page Numbers (Top of Page)"/>
        <w:docPartUnique/>
      </w:docPartObj>
    </w:sdtPr>
    <w:sdtEndPr>
      <w:rPr>
        <w:rFonts w:cs="B Titr"/>
        <w:b/>
        <w:bCs/>
        <w:noProof/>
        <w:sz w:val="28"/>
        <w:szCs w:val="28"/>
      </w:rPr>
    </w:sdtEndPr>
    <w:sdtContent>
      <w:p w:rsidR="00C75F93" w:rsidRPr="00503F34" w:rsidRDefault="001135B7" w:rsidP="001135B7">
        <w:pPr>
          <w:pStyle w:val="Header"/>
          <w:rPr>
            <w:rFonts w:cs="B Titr"/>
            <w:b/>
            <w:bCs/>
            <w:sz w:val="28"/>
            <w:szCs w:val="28"/>
          </w:rPr>
        </w:pPr>
        <w:r>
          <w:rPr>
            <w:rFonts w:cs="B Titr"/>
            <w:b/>
            <w:bCs/>
            <w:sz w:val="28"/>
            <w:szCs w:val="28"/>
          </w:rPr>
          <w:t>1396/02/05</w:t>
        </w:r>
      </w:p>
    </w:sdtContent>
  </w:sdt>
  <w:p w:rsidR="00503F34" w:rsidRPr="00503F34" w:rsidRDefault="00503F34" w:rsidP="001135B7">
    <w:pPr>
      <w:rPr>
        <w:rFonts w:asciiTheme="majorBidi" w:hAnsiTheme="majorBidi" w:cstheme="majorBidi"/>
        <w:b/>
        <w:bCs/>
        <w:sz w:val="28"/>
        <w:szCs w:val="28"/>
        <w:rtl/>
        <w:lang w:bidi="fa-IR"/>
      </w:rPr>
    </w:pPr>
    <w:r w:rsidRPr="00503F34">
      <w:rPr>
        <w:rFonts w:asciiTheme="majorBidi" w:hAnsiTheme="majorBidi" w:cstheme="majorBidi"/>
        <w:b/>
        <w:bCs/>
        <w:sz w:val="28"/>
        <w:szCs w:val="28"/>
        <w:rtl/>
        <w:lang w:bidi="fa-IR"/>
      </w:rPr>
      <w:t>اطلاعیه</w:t>
    </w:r>
    <w:r w:rsidR="005D6F12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 و پیش آگاهی </w:t>
    </w:r>
    <w:r w:rsidR="00B95FE4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>گموز پسته</w:t>
    </w:r>
    <w:r w:rsidRPr="00503F34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 </w:t>
    </w:r>
  </w:p>
  <w:p w:rsidR="00C75F93" w:rsidRDefault="00C75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070E83"/>
    <w:rsid w:val="00107A42"/>
    <w:rsid w:val="001135B7"/>
    <w:rsid w:val="001336AB"/>
    <w:rsid w:val="001C5D8C"/>
    <w:rsid w:val="0024651A"/>
    <w:rsid w:val="00290E96"/>
    <w:rsid w:val="002933AC"/>
    <w:rsid w:val="00324DBB"/>
    <w:rsid w:val="003606FA"/>
    <w:rsid w:val="0043378F"/>
    <w:rsid w:val="00447B19"/>
    <w:rsid w:val="004E188C"/>
    <w:rsid w:val="004F01EC"/>
    <w:rsid w:val="00503F34"/>
    <w:rsid w:val="00507BF8"/>
    <w:rsid w:val="0052024D"/>
    <w:rsid w:val="00526731"/>
    <w:rsid w:val="00544B3D"/>
    <w:rsid w:val="00570B62"/>
    <w:rsid w:val="005860D9"/>
    <w:rsid w:val="005D6F12"/>
    <w:rsid w:val="00737C8E"/>
    <w:rsid w:val="007B23D5"/>
    <w:rsid w:val="00952FBF"/>
    <w:rsid w:val="009B0ACA"/>
    <w:rsid w:val="00A42898"/>
    <w:rsid w:val="00AB4CC1"/>
    <w:rsid w:val="00B4275F"/>
    <w:rsid w:val="00B81C58"/>
    <w:rsid w:val="00B95FE4"/>
    <w:rsid w:val="00C75F93"/>
    <w:rsid w:val="00CC2EBE"/>
    <w:rsid w:val="00D02299"/>
    <w:rsid w:val="00E8203E"/>
    <w:rsid w:val="00EA768B"/>
    <w:rsid w:val="00EB75D4"/>
    <w:rsid w:val="00E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6FC3F-1621-453C-827C-56F1E255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2017-04-30T09:13:00Z</dcterms:created>
  <dcterms:modified xsi:type="dcterms:W3CDTF">2017-04-30T09:13:00Z</dcterms:modified>
</cp:coreProperties>
</file>