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8C" w:rsidRDefault="007254AB" w:rsidP="007254AB">
      <w:pPr>
        <w:jc w:val="center"/>
        <w:rPr>
          <w:rFonts w:cs="2  Titr" w:hint="cs"/>
          <w:sz w:val="48"/>
          <w:szCs w:val="48"/>
          <w:rtl/>
          <w:lang w:bidi="fa-IR"/>
        </w:rPr>
      </w:pPr>
      <w:r w:rsidRPr="00FD64E8">
        <w:rPr>
          <w:rFonts w:cs="2  Titr" w:hint="cs"/>
          <w:sz w:val="40"/>
          <w:szCs w:val="40"/>
          <w:rtl/>
          <w:lang w:bidi="fa-IR"/>
        </w:rPr>
        <w:t xml:space="preserve">قابل توجه 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گلخانه داران </w:t>
      </w:r>
      <w:r w:rsidRPr="00FD64E8">
        <w:rPr>
          <w:rFonts w:cs="2  Titr" w:hint="cs"/>
          <w:sz w:val="40"/>
          <w:szCs w:val="40"/>
          <w:rtl/>
          <w:lang w:bidi="fa-IR"/>
        </w:rPr>
        <w:t>شهرستان</w:t>
      </w:r>
      <w:r w:rsidR="00DF7C34" w:rsidRPr="00FD64E8">
        <w:rPr>
          <w:rFonts w:cs="2  Titr" w:hint="cs"/>
          <w:sz w:val="40"/>
          <w:szCs w:val="40"/>
          <w:rtl/>
          <w:lang w:bidi="fa-IR"/>
        </w:rPr>
        <w:t xml:space="preserve"> نایین</w:t>
      </w:r>
    </w:p>
    <w:p w:rsidR="00996FB4" w:rsidRPr="005152BB" w:rsidRDefault="00996FB4" w:rsidP="007254AB">
      <w:pPr>
        <w:jc w:val="center"/>
        <w:rPr>
          <w:rFonts w:cs="2  Titr"/>
          <w:sz w:val="48"/>
          <w:szCs w:val="48"/>
          <w:rtl/>
          <w:lang w:bidi="fa-IR"/>
        </w:rPr>
      </w:pPr>
    </w:p>
    <w:p w:rsidR="007254AB" w:rsidRPr="00996FB4" w:rsidRDefault="00996FB4" w:rsidP="00DF7C34">
      <w:pPr>
        <w:jc w:val="both"/>
        <w:rPr>
          <w:rFonts w:cs="2  Titr" w:hint="cs"/>
          <w:rtl/>
          <w:lang w:bidi="fa-IR"/>
        </w:rPr>
      </w:pPr>
      <w:r w:rsidRPr="00996FB4">
        <w:rPr>
          <w:rFonts w:cs="2  Titr" w:hint="cs"/>
          <w:rtl/>
          <w:lang w:bidi="fa-IR"/>
        </w:rPr>
        <w:t>ـ کنه دو لکه ای (تارتن) یکی از آفات همه گیر و کلیدی در گلخانه ها می باشد .</w:t>
      </w:r>
    </w:p>
    <w:p w:rsidR="00996FB4" w:rsidRPr="00996FB4" w:rsidRDefault="00996FB4" w:rsidP="00DF7C34">
      <w:pPr>
        <w:jc w:val="both"/>
        <w:rPr>
          <w:rFonts w:cs="2  Titr" w:hint="cs"/>
          <w:rtl/>
          <w:lang w:bidi="fa-IR"/>
        </w:rPr>
      </w:pPr>
      <w:r w:rsidRPr="00996FB4">
        <w:rPr>
          <w:rFonts w:cs="2  Titr" w:hint="cs"/>
          <w:rtl/>
          <w:lang w:bidi="fa-IR"/>
        </w:rPr>
        <w:t>ـ کنه تارتن با تغذیه از شیره گیاهی باعث بروز نقاط زرد متعددی در برگ می شود که این نقاط ، تغییر رنگ داده و پس از مدتی برگها به رنگ قهوه ای در می آیند . در این زمان است که برگها شکننده شده و از ساقه جدا می شوند .</w:t>
      </w:r>
    </w:p>
    <w:p w:rsidR="00996FB4" w:rsidRPr="00996FB4" w:rsidRDefault="00996FB4" w:rsidP="00DF7C34">
      <w:pPr>
        <w:jc w:val="both"/>
        <w:rPr>
          <w:rFonts w:cs="2  Titr" w:hint="cs"/>
          <w:rtl/>
          <w:lang w:bidi="fa-IR"/>
        </w:rPr>
      </w:pPr>
      <w:r w:rsidRPr="00996FB4">
        <w:rPr>
          <w:rFonts w:cs="2  Titr" w:hint="cs"/>
          <w:rtl/>
          <w:lang w:bidi="fa-IR"/>
        </w:rPr>
        <w:t>ـ این آفت با تولید تارهای زیاد ظاهری غبار آلود به برگها می دهد .</w:t>
      </w:r>
    </w:p>
    <w:p w:rsidR="00996FB4" w:rsidRPr="00996FB4" w:rsidRDefault="00996FB4" w:rsidP="00DF7C34">
      <w:pPr>
        <w:jc w:val="both"/>
        <w:rPr>
          <w:rFonts w:cs="2  Titr" w:hint="cs"/>
          <w:rtl/>
          <w:lang w:bidi="fa-IR"/>
        </w:rPr>
      </w:pPr>
      <w:r w:rsidRPr="00996FB4">
        <w:rPr>
          <w:rFonts w:cs="2  Titr" w:hint="cs"/>
          <w:rtl/>
          <w:lang w:bidi="fa-IR"/>
        </w:rPr>
        <w:t xml:space="preserve">ـ در خیار شروع علایم از وسط پهنک (محل اتصال پهنک به دمبرگ ) آغاز می شود . </w:t>
      </w:r>
    </w:p>
    <w:p w:rsidR="00996FB4" w:rsidRPr="00996FB4" w:rsidRDefault="00996FB4" w:rsidP="00DF7C34">
      <w:pPr>
        <w:jc w:val="both"/>
        <w:rPr>
          <w:rFonts w:cs="2  Titr" w:hint="cs"/>
          <w:rtl/>
          <w:lang w:bidi="fa-IR"/>
        </w:rPr>
      </w:pPr>
      <w:r w:rsidRPr="00996FB4">
        <w:rPr>
          <w:rFonts w:cs="2  Titr" w:hint="cs"/>
          <w:rtl/>
          <w:lang w:bidi="fa-IR"/>
        </w:rPr>
        <w:t>ـ در میوه بدشکلی ، بد مزگی و حالت زنگار دیده می شود .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r w:rsidRPr="00996FB4">
        <w:rPr>
          <w:rFonts w:cs="2  Titr" w:hint="cs"/>
          <w:rtl/>
          <w:lang w:bidi="fa-IR"/>
        </w:rPr>
        <w:t xml:space="preserve">ـ در خسارت شدید ، برگها سفید و رگبرگها سبز باقی می مانند . شروع خسارت کنه با آغاز فصل گرما و به صورت لکه ای است و معمولا ً از حاشیه ردیف های کاشت شروع می شود . 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</w:p>
    <w:p w:rsidR="00996FB4" w:rsidRPr="00996FB4" w:rsidRDefault="00996FB4" w:rsidP="00DF7C34">
      <w:pPr>
        <w:jc w:val="both"/>
        <w:rPr>
          <w:rFonts w:cs="2  Titr"/>
          <w:rtl/>
          <w:lang w:bidi="fa-IR"/>
        </w:rPr>
      </w:pPr>
    </w:p>
    <w:p w:rsidR="007254AB" w:rsidRDefault="00996FB4" w:rsidP="00CC15A6">
      <w:pPr>
        <w:jc w:val="center"/>
        <w:rPr>
          <w:rFonts w:cs="2  Titr" w:hint="cs"/>
          <w:sz w:val="40"/>
          <w:szCs w:val="40"/>
          <w:rtl/>
          <w:lang w:bidi="fa-IR"/>
        </w:rPr>
      </w:pPr>
      <w:r>
        <w:rPr>
          <w:rFonts w:cs="2  Titr" w:hint="cs"/>
          <w:sz w:val="40"/>
          <w:szCs w:val="40"/>
          <w:rtl/>
          <w:lang w:bidi="fa-IR"/>
        </w:rPr>
        <w:t>مدیریت تلفیقی آفت</w:t>
      </w:r>
      <w:r w:rsidR="007254AB" w:rsidRPr="00FD64E8">
        <w:rPr>
          <w:rFonts w:cs="2  Titr" w:hint="cs"/>
          <w:sz w:val="40"/>
          <w:szCs w:val="40"/>
          <w:rtl/>
          <w:lang w:bidi="fa-IR"/>
        </w:rPr>
        <w:t xml:space="preserve"> :</w:t>
      </w:r>
    </w:p>
    <w:p w:rsidR="00996FB4" w:rsidRPr="00FD64E8" w:rsidRDefault="00996FB4" w:rsidP="00CC15A6">
      <w:pPr>
        <w:jc w:val="center"/>
        <w:rPr>
          <w:rFonts w:cs="2  Titr"/>
          <w:sz w:val="40"/>
          <w:szCs w:val="40"/>
          <w:rtl/>
          <w:lang w:bidi="fa-IR"/>
        </w:rPr>
      </w:pPr>
    </w:p>
    <w:p w:rsidR="007254AB" w:rsidRDefault="007254AB" w:rsidP="00DF7C34">
      <w:pPr>
        <w:jc w:val="both"/>
        <w:rPr>
          <w:rFonts w:cs="2  Titr" w:hint="cs"/>
          <w:rtl/>
          <w:lang w:bidi="fa-IR"/>
        </w:rPr>
      </w:pPr>
      <w:r w:rsidRPr="007254AB">
        <w:rPr>
          <w:rFonts w:cs="2  Titr" w:hint="cs"/>
          <w:sz w:val="28"/>
          <w:szCs w:val="28"/>
          <w:rtl/>
          <w:lang w:bidi="fa-IR"/>
        </w:rPr>
        <w:t xml:space="preserve">ـ </w:t>
      </w:r>
      <w:r w:rsidR="00996FB4">
        <w:rPr>
          <w:rFonts w:cs="2  Titr" w:hint="cs"/>
          <w:rtl/>
          <w:lang w:bidi="fa-IR"/>
        </w:rPr>
        <w:t xml:space="preserve">رعایت رطوبت مناسب و دما  در گلخانه 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ـ جلوگیری از ورود گرد و غبار در گلخانه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ـ اگر محصولی حساس است در فصل گرم و خشک از کشت آن ها خودداری کنیم .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ـ کنترل علف های هرز به خصوص نیلوفر صحرایی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ـ حذف برگهای آلوده خصوصاً برگهای پایینی و خارج نمودن آنها از محیط گلخانه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r>
        <w:rPr>
          <w:rFonts w:cs="2  Titr" w:hint="cs"/>
          <w:rtl/>
          <w:lang w:bidi="fa-IR"/>
        </w:rPr>
        <w:t>ـ درصورت نیاز به مبارزه شیمیایی با کارشناسان گیاهپزشکی مستقر در مرکز جهاد کشاورزی نایین مشورت نمایید.</w:t>
      </w: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</w:p>
    <w:p w:rsidR="00996FB4" w:rsidRDefault="00996FB4" w:rsidP="00DF7C34">
      <w:pPr>
        <w:jc w:val="both"/>
        <w:rPr>
          <w:rFonts w:cs="2  Titr" w:hint="cs"/>
          <w:rtl/>
          <w:lang w:bidi="fa-IR"/>
        </w:rPr>
      </w:pPr>
      <w:bookmarkStart w:id="0" w:name="_GoBack"/>
      <w:bookmarkEnd w:id="0"/>
    </w:p>
    <w:p w:rsidR="00996FB4" w:rsidRDefault="00996FB4" w:rsidP="00DF7C34">
      <w:pPr>
        <w:jc w:val="both"/>
        <w:rPr>
          <w:rFonts w:cs="2  Titr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1759" w:type="dxa"/>
        <w:tblLook w:val="04A0" w:firstRow="1" w:lastRow="0" w:firstColumn="1" w:lastColumn="0" w:noHBand="0" w:noVBand="1"/>
      </w:tblPr>
      <w:tblGrid>
        <w:gridCol w:w="7935"/>
      </w:tblGrid>
      <w:tr w:rsidR="00B85897" w:rsidRPr="00FD64E8" w:rsidTr="00AF5909">
        <w:trPr>
          <w:trHeight w:val="701"/>
          <w:jc w:val="center"/>
        </w:trPr>
        <w:tc>
          <w:tcPr>
            <w:tcW w:w="7935" w:type="dxa"/>
          </w:tcPr>
          <w:p w:rsidR="005152BB" w:rsidRPr="00FD64E8" w:rsidRDefault="005152BB" w:rsidP="005152BB">
            <w:pPr>
              <w:jc w:val="center"/>
              <w:rPr>
                <w:rFonts w:cs="B Titr"/>
                <w:sz w:val="32"/>
                <w:szCs w:val="32"/>
              </w:rPr>
            </w:pPr>
            <w:r w:rsidRPr="00FD64E8">
              <w:rPr>
                <w:rFonts w:cs="B Titr" w:hint="cs"/>
                <w:sz w:val="32"/>
                <w:szCs w:val="32"/>
                <w:rtl/>
              </w:rPr>
              <w:t>مدیریت جهاد کشاورزی شهرستان نایین ـ واحد حفظ نباتات</w:t>
            </w:r>
          </w:p>
          <w:p w:rsidR="00B85897" w:rsidRPr="00FD64E8" w:rsidRDefault="00B85897" w:rsidP="00B85897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</w:p>
        </w:tc>
      </w:tr>
    </w:tbl>
    <w:p w:rsidR="00B85897" w:rsidRDefault="00B85897" w:rsidP="007254AB">
      <w:pPr>
        <w:jc w:val="both"/>
        <w:rPr>
          <w:rFonts w:cs="2  Titr"/>
          <w:sz w:val="32"/>
          <w:szCs w:val="32"/>
          <w:rtl/>
          <w:lang w:bidi="fa-IR"/>
        </w:rPr>
      </w:pPr>
    </w:p>
    <w:sectPr w:rsidR="00B85897" w:rsidSect="00952FBF">
      <w:headerReference w:type="default" r:id="rId8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FE" w:rsidRDefault="008C12FE" w:rsidP="003D13F7">
      <w:r>
        <w:separator/>
      </w:r>
    </w:p>
  </w:endnote>
  <w:endnote w:type="continuationSeparator" w:id="0">
    <w:p w:rsidR="008C12FE" w:rsidRDefault="008C12FE" w:rsidP="003D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FE" w:rsidRDefault="008C12FE" w:rsidP="003D13F7">
      <w:r>
        <w:separator/>
      </w:r>
    </w:p>
  </w:footnote>
  <w:footnote w:type="continuationSeparator" w:id="0">
    <w:p w:rsidR="008C12FE" w:rsidRDefault="008C12FE" w:rsidP="003D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3F7" w:rsidRPr="00DF7C34" w:rsidRDefault="003D13F7" w:rsidP="00996FB4">
    <w:pPr>
      <w:bidi w:val="0"/>
      <w:rPr>
        <w:sz w:val="32"/>
        <w:szCs w:val="32"/>
        <w:rtl/>
        <w:lang w:bidi="fa-IR"/>
      </w:rPr>
    </w:pPr>
    <w:r>
      <w:rPr>
        <w:rFonts w:hint="cs"/>
        <w:sz w:val="32"/>
        <w:szCs w:val="32"/>
        <w:rtl/>
        <w:lang w:bidi="fa-IR"/>
      </w:rPr>
      <w:t>01/0</w:t>
    </w:r>
    <w:r w:rsidR="00996FB4">
      <w:rPr>
        <w:rFonts w:hint="cs"/>
        <w:sz w:val="32"/>
        <w:szCs w:val="32"/>
        <w:rtl/>
        <w:lang w:bidi="fa-IR"/>
      </w:rPr>
      <w:t>4</w:t>
    </w:r>
    <w:r>
      <w:rPr>
        <w:rFonts w:hint="cs"/>
        <w:sz w:val="32"/>
        <w:szCs w:val="32"/>
        <w:rtl/>
        <w:lang w:bidi="fa-IR"/>
      </w:rPr>
      <w:t>/1395</w:t>
    </w:r>
  </w:p>
  <w:p w:rsidR="003D13F7" w:rsidRDefault="003D1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C34"/>
    <w:rsid w:val="0026276C"/>
    <w:rsid w:val="003D13F7"/>
    <w:rsid w:val="004E188C"/>
    <w:rsid w:val="005152BB"/>
    <w:rsid w:val="005513C5"/>
    <w:rsid w:val="007254AB"/>
    <w:rsid w:val="008C12FE"/>
    <w:rsid w:val="00952FBF"/>
    <w:rsid w:val="009777CC"/>
    <w:rsid w:val="00996FB4"/>
    <w:rsid w:val="00AF5909"/>
    <w:rsid w:val="00B85897"/>
    <w:rsid w:val="00CC15A6"/>
    <w:rsid w:val="00DF7C34"/>
    <w:rsid w:val="00FD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8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D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3F7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3D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D13F7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3D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13F7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D5750-45E0-491F-89AF-22DDEF43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167</Words>
  <Characters>954</Characters>
  <Application>Microsoft Office Word</Application>
  <DocSecurity>0</DocSecurity>
  <Lines>7</Lines>
  <Paragraphs>2</Paragraphs>
  <ScaleCrop>false</ScaleCrop>
  <Company>XPro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XPro</cp:lastModifiedBy>
  <cp:revision>19</cp:revision>
  <dcterms:created xsi:type="dcterms:W3CDTF">2016-11-19T04:57:00Z</dcterms:created>
  <dcterms:modified xsi:type="dcterms:W3CDTF">2016-11-19T06:20:00Z</dcterms:modified>
</cp:coreProperties>
</file>