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DA" w:rsidRPr="00F94B33" w:rsidRDefault="00FA0190" w:rsidP="006F625E">
      <w:pPr>
        <w:bidi/>
        <w:spacing w:line="240" w:lineRule="auto"/>
        <w:jc w:val="center"/>
        <w:rPr>
          <w:rFonts w:cs="B Titr"/>
          <w:color w:val="0070C0"/>
          <w:sz w:val="24"/>
          <w:szCs w:val="24"/>
          <w:rtl/>
          <w:lang w:bidi="fa-IR"/>
        </w:rPr>
      </w:pPr>
      <w:r w:rsidRPr="00F94B33">
        <w:rPr>
          <w:rFonts w:cs="B Titr" w:hint="cs"/>
          <w:color w:val="0070C0"/>
          <w:sz w:val="24"/>
          <w:szCs w:val="24"/>
          <w:rtl/>
          <w:lang w:bidi="fa-IR"/>
        </w:rPr>
        <w:t>نکات ضروری جهت کاشت و داشت گندم</w:t>
      </w:r>
    </w:p>
    <w:p w:rsidR="00FA0190" w:rsidRPr="00C17C5C" w:rsidRDefault="00FA0190" w:rsidP="006F625E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1</w:t>
      </w:r>
      <w:r w:rsidR="00050B87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 xml:space="preserve">-رعایت تاریخ کشت </w:t>
      </w: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:</w:t>
      </w:r>
      <w:r w:rsidR="00050B87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EA76D1">
        <w:rPr>
          <w:rFonts w:cs="B Nazanin" w:hint="cs"/>
          <w:rtl/>
          <w:lang w:bidi="fa-IR"/>
        </w:rPr>
        <w:t>رعایت تاریخ کاشت مناسب</w:t>
      </w:r>
      <w:r w:rsidR="00071133" w:rsidRPr="00EA76D1">
        <w:rPr>
          <w:rFonts w:cs="B Nazanin"/>
          <w:lang w:bidi="fa-IR"/>
        </w:rPr>
        <w:t xml:space="preserve"> </w:t>
      </w:r>
      <w:r w:rsidR="00071133" w:rsidRPr="00EA76D1">
        <w:rPr>
          <w:rFonts w:cs="B Nazanin" w:hint="cs"/>
          <w:rtl/>
          <w:lang w:bidi="fa-IR"/>
        </w:rPr>
        <w:t>منطقه</w:t>
      </w:r>
      <w:r w:rsidR="00480577" w:rsidRPr="00EA76D1">
        <w:rPr>
          <w:rFonts w:cs="B Nazanin" w:hint="cs"/>
          <w:rtl/>
          <w:lang w:bidi="fa-IR"/>
        </w:rPr>
        <w:t xml:space="preserve"> موجب می </w:t>
      </w:r>
      <w:r w:rsidRPr="00EA76D1">
        <w:rPr>
          <w:rFonts w:cs="B Nazanin" w:hint="cs"/>
          <w:rtl/>
          <w:lang w:bidi="fa-IR"/>
        </w:rPr>
        <w:t>گردد</w:t>
      </w:r>
      <w:r w:rsidR="00480577" w:rsidRPr="00EA76D1">
        <w:rPr>
          <w:rFonts w:cs="B Nazanin" w:hint="cs"/>
          <w:rtl/>
          <w:lang w:bidi="fa-IR"/>
        </w:rPr>
        <w:t xml:space="preserve"> </w:t>
      </w:r>
      <w:r w:rsidRPr="00EA76D1">
        <w:rPr>
          <w:rFonts w:cs="B Nazanin" w:hint="cs"/>
          <w:rtl/>
          <w:lang w:bidi="fa-IR"/>
        </w:rPr>
        <w:t>که گیاه علاوه بر اینکه از خطر سرمازدگی در امان باشد،دوره سرمایی موردنیاز خود جهت رشد و نمو را نیز طی کند که این امر موجب رشد صحیح گیاه و بهبود عملکرد می شود.</w:t>
      </w:r>
    </w:p>
    <w:p w:rsidR="00FA0190" w:rsidRPr="00F94B33" w:rsidRDefault="00FA0190" w:rsidP="006F625E">
      <w:pPr>
        <w:bidi/>
        <w:spacing w:line="240" w:lineRule="auto"/>
        <w:jc w:val="both"/>
        <w:rPr>
          <w:rFonts w:cs="B Zar"/>
          <w:b/>
          <w:bCs/>
          <w:color w:val="FF0000"/>
          <w:sz w:val="20"/>
          <w:szCs w:val="20"/>
          <w:rtl/>
          <w:lang w:bidi="fa-IR"/>
        </w:rPr>
      </w:pP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2-استفاده از بذور گواهی شده .</w:t>
      </w:r>
    </w:p>
    <w:p w:rsidR="00FA0190" w:rsidRPr="00EA76D1" w:rsidRDefault="00FA0190" w:rsidP="006F625E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3-د</w:t>
      </w:r>
      <w:r w:rsidR="00480577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ر صورت استفاده از بذور خودمصرفی،</w:t>
      </w: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بوجاری و ضدعفونی بذور :</w:t>
      </w:r>
      <w:r w:rsidRPr="00C17C5C">
        <w:rPr>
          <w:rFonts w:cs="B Nazanin" w:hint="cs"/>
          <w:b/>
          <w:bCs/>
          <w:rtl/>
          <w:lang w:bidi="fa-IR"/>
        </w:rPr>
        <w:t xml:space="preserve"> </w:t>
      </w:r>
      <w:r w:rsidRPr="00EA76D1">
        <w:rPr>
          <w:rFonts w:cs="B Nazanin" w:hint="cs"/>
          <w:rtl/>
          <w:lang w:bidi="fa-IR"/>
        </w:rPr>
        <w:t xml:space="preserve">بوجاری بذور موجب حذف </w:t>
      </w:r>
      <w:r w:rsidR="00123D3A" w:rsidRPr="00EA76D1">
        <w:rPr>
          <w:rFonts w:cs="B Nazanin" w:hint="cs"/>
          <w:rtl/>
          <w:lang w:bidi="fa-IR"/>
        </w:rPr>
        <w:t xml:space="preserve">بذر </w:t>
      </w:r>
      <w:r w:rsidRPr="00EA76D1">
        <w:rPr>
          <w:rFonts w:cs="B Nazanin" w:hint="cs"/>
          <w:rtl/>
          <w:lang w:bidi="fa-IR"/>
        </w:rPr>
        <w:t>علفهای هرز و ضدعفونی بذور موجب پیشگیری از بیماریها به خصوص سیاهک می گردد که این خود عامل افزایش عملکرد می باشد.</w:t>
      </w:r>
    </w:p>
    <w:p w:rsidR="0038224F" w:rsidRPr="00EA76D1" w:rsidRDefault="0038224F" w:rsidP="0038224F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4-</w:t>
      </w:r>
      <w:r w:rsidR="00682AC0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استفاده از کود بذر</w:t>
      </w:r>
      <w:r w:rsidR="00611487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مال :</w:t>
      </w:r>
      <w:r w:rsidR="00611487" w:rsidRPr="0061148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11487" w:rsidRPr="00EA76D1">
        <w:rPr>
          <w:rFonts w:cs="B Nazanin" w:hint="cs"/>
          <w:rtl/>
          <w:lang w:bidi="fa-IR"/>
        </w:rPr>
        <w:t>استفاده از کودهای بذرمال حاوی عنصر روی در سبز شدن یکنواخت بذور،</w:t>
      </w:r>
      <w:r w:rsidR="004E526E">
        <w:rPr>
          <w:rFonts w:cs="B Nazanin" w:hint="cs"/>
          <w:rtl/>
          <w:lang w:bidi="fa-IR"/>
        </w:rPr>
        <w:t xml:space="preserve"> </w:t>
      </w:r>
      <w:r w:rsidR="00611487" w:rsidRPr="00EA76D1">
        <w:rPr>
          <w:rFonts w:cs="B Nazanin" w:hint="cs"/>
          <w:rtl/>
          <w:lang w:bidi="fa-IR"/>
        </w:rPr>
        <w:t>رشد اولیه و ریشه دهی قویتر گیاه نقش مهمی دارد.</w:t>
      </w:r>
    </w:p>
    <w:p w:rsidR="00FA0190" w:rsidRDefault="00611487" w:rsidP="0038224F">
      <w:pPr>
        <w:bidi/>
        <w:spacing w:line="240" w:lineRule="auto"/>
        <w:jc w:val="both"/>
        <w:rPr>
          <w:rtl/>
          <w:lang w:bidi="fa-IR"/>
        </w:rPr>
      </w:pP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5</w:t>
      </w:r>
      <w:r w:rsidR="00FA0190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-</w:t>
      </w:r>
      <w:r w:rsidR="00BD49EF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انجام آبیاری منظم و به موقع :</w:t>
      </w:r>
      <w:r w:rsidR="00BD49EF" w:rsidRPr="00C17C5C">
        <w:rPr>
          <w:rFonts w:cs="B Nazanin" w:hint="cs"/>
          <w:b/>
          <w:bCs/>
          <w:rtl/>
          <w:lang w:bidi="fa-IR"/>
        </w:rPr>
        <w:t xml:space="preserve"> </w:t>
      </w:r>
      <w:r w:rsidR="00F81FB4" w:rsidRPr="00EA76D1">
        <w:rPr>
          <w:rFonts w:cs="B Nazanin" w:hint="cs"/>
          <w:rtl/>
          <w:lang w:bidi="fa-IR"/>
        </w:rPr>
        <w:t>با انجام آبیاری به موقع و منظم بهترین عملکرد را خواهیم داشت.</w:t>
      </w:r>
      <w:r w:rsidR="004E526E">
        <w:rPr>
          <w:rFonts w:cs="B Nazanin" w:hint="cs"/>
          <w:rtl/>
          <w:lang w:bidi="fa-IR"/>
        </w:rPr>
        <w:t xml:space="preserve"> </w:t>
      </w:r>
      <w:r w:rsidR="00F81FB4" w:rsidRPr="00EA76D1">
        <w:rPr>
          <w:rFonts w:cs="B Nazanin" w:hint="cs"/>
          <w:rtl/>
          <w:lang w:bidi="fa-IR"/>
        </w:rPr>
        <w:t>در بسیاری از موارد دیده شده که برخی از کشاورزان بنا به دلایلی یک ی</w:t>
      </w:r>
      <w:r w:rsidR="004E526E">
        <w:rPr>
          <w:rFonts w:cs="B Nazanin" w:hint="cs"/>
          <w:rtl/>
          <w:lang w:bidi="fa-IR"/>
        </w:rPr>
        <w:t>ا دو نوبت آب آخر را که تأثیر ب</w:t>
      </w:r>
      <w:r w:rsidR="00F81FB4" w:rsidRPr="00EA76D1">
        <w:rPr>
          <w:rFonts w:cs="B Nazanin" w:hint="cs"/>
          <w:rtl/>
          <w:lang w:bidi="fa-IR"/>
        </w:rPr>
        <w:t>سزایی در افزایش عملکرد دارد حذف می کنند، این امر هم کاهش کیفیت و هم کاهش</w:t>
      </w:r>
      <w:r w:rsidR="0038224F" w:rsidRPr="00EA76D1">
        <w:rPr>
          <w:rFonts w:cs="B Nazanin" w:hint="cs"/>
          <w:rtl/>
          <w:lang w:bidi="fa-IR"/>
        </w:rPr>
        <w:t xml:space="preserve"> عملکرد</w:t>
      </w:r>
      <w:r w:rsidR="00F81FB4" w:rsidRPr="00EA76D1">
        <w:rPr>
          <w:rFonts w:cs="B Nazanin" w:hint="cs"/>
          <w:rtl/>
          <w:lang w:bidi="fa-IR"/>
        </w:rPr>
        <w:t xml:space="preserve"> محصول گندم </w:t>
      </w:r>
      <w:r w:rsidR="00123D3A" w:rsidRPr="00EA76D1">
        <w:rPr>
          <w:rFonts w:cs="B Nazanin" w:hint="cs"/>
          <w:rtl/>
          <w:lang w:bidi="fa-IR"/>
        </w:rPr>
        <w:t>را به دنبال دارد</w:t>
      </w:r>
      <w:r w:rsidR="00F81FB4" w:rsidRPr="00EA76D1">
        <w:rPr>
          <w:rFonts w:cs="B Nazanin" w:hint="cs"/>
          <w:rtl/>
          <w:lang w:bidi="fa-IR"/>
        </w:rPr>
        <w:t>.</w:t>
      </w:r>
    </w:p>
    <w:p w:rsidR="006F625E" w:rsidRDefault="00611487" w:rsidP="006F625E">
      <w:pPr>
        <w:bidi/>
        <w:spacing w:line="240" w:lineRule="auto"/>
        <w:jc w:val="both"/>
        <w:rPr>
          <w:rFonts w:cs="B Zar"/>
          <w:b/>
          <w:bCs/>
          <w:color w:val="FF0000"/>
          <w:sz w:val="20"/>
          <w:szCs w:val="20"/>
          <w:rtl/>
          <w:lang w:bidi="fa-IR"/>
        </w:rPr>
      </w:pP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6</w:t>
      </w:r>
      <w:r w:rsidR="00F81FB4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 xml:space="preserve">-تغذیه و کوددهی به میزان مناسب و در زمان مناسب :  </w:t>
      </w:r>
    </w:p>
    <w:p w:rsidR="00071133" w:rsidRPr="00EA76D1" w:rsidRDefault="00071133" w:rsidP="00071133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EA76D1">
        <w:rPr>
          <w:rFonts w:cs="B Nazanin" w:hint="cs"/>
          <w:rtl/>
          <w:lang w:bidi="fa-IR"/>
        </w:rPr>
        <w:t xml:space="preserve">      - باید توجه داشت که توصیه های تغذیه ای و کودی بر اساس آزمایش خاک صورت می پذیرد.</w:t>
      </w:r>
    </w:p>
    <w:p w:rsidR="00F81FB4" w:rsidRPr="00EA76D1" w:rsidRDefault="00071133" w:rsidP="00071133">
      <w:pPr>
        <w:bidi/>
        <w:spacing w:line="240" w:lineRule="auto"/>
        <w:jc w:val="both"/>
        <w:rPr>
          <w:rFonts w:cs="B Nazanin"/>
          <w:lang w:bidi="fa-IR"/>
        </w:rPr>
      </w:pPr>
      <w:r w:rsidRPr="00EA76D1">
        <w:rPr>
          <w:rFonts w:cs="B Nazanin" w:hint="cs"/>
          <w:rtl/>
          <w:lang w:bidi="fa-IR"/>
        </w:rPr>
        <w:t xml:space="preserve">      </w:t>
      </w:r>
      <w:r w:rsidR="002431EF" w:rsidRPr="00EA76D1">
        <w:rPr>
          <w:rFonts w:cs="B Nazanin" w:hint="cs"/>
          <w:rtl/>
          <w:lang w:bidi="fa-IR"/>
        </w:rPr>
        <w:t>-</w:t>
      </w:r>
      <w:r w:rsidR="006F625E" w:rsidRPr="00EA76D1">
        <w:rPr>
          <w:rFonts w:cs="B Nazanin" w:hint="cs"/>
          <w:rtl/>
          <w:lang w:bidi="fa-IR"/>
        </w:rPr>
        <w:t xml:space="preserve">  </w:t>
      </w:r>
      <w:r w:rsidR="00F81FB4" w:rsidRPr="00EA76D1">
        <w:rPr>
          <w:rFonts w:cs="B Nazanin" w:hint="cs"/>
          <w:rtl/>
          <w:lang w:bidi="fa-IR"/>
        </w:rPr>
        <w:t>سه عنصر اساسی برای رشد و نمو گندم ازت،فسفر و پتاسیم می باش</w:t>
      </w:r>
      <w:r w:rsidR="00123D3A" w:rsidRPr="00EA76D1">
        <w:rPr>
          <w:rFonts w:cs="B Nazanin" w:hint="cs"/>
          <w:rtl/>
          <w:lang w:bidi="fa-IR"/>
        </w:rPr>
        <w:t>ن</w:t>
      </w:r>
      <w:r w:rsidR="00F81FB4" w:rsidRPr="00EA76D1">
        <w:rPr>
          <w:rFonts w:cs="B Nazanin" w:hint="cs"/>
          <w:rtl/>
          <w:lang w:bidi="fa-IR"/>
        </w:rPr>
        <w:t>د.هرچند نباید نقش</w:t>
      </w:r>
      <w:r w:rsidR="00123D3A" w:rsidRPr="00EA76D1">
        <w:rPr>
          <w:rFonts w:cs="B Nazanin" w:hint="cs"/>
          <w:rtl/>
          <w:lang w:bidi="fa-IR"/>
        </w:rPr>
        <w:t xml:space="preserve"> </w:t>
      </w:r>
      <w:r w:rsidR="00F81FB4" w:rsidRPr="00EA76D1">
        <w:rPr>
          <w:rFonts w:cs="B Nazanin" w:hint="cs"/>
          <w:rtl/>
          <w:lang w:bidi="fa-IR"/>
        </w:rPr>
        <w:t>سایر عناصر را در این زمینه فراموش کرد.</w:t>
      </w:r>
    </w:p>
    <w:p w:rsidR="00F81FB4" w:rsidRPr="00EA76D1" w:rsidRDefault="006F625E" w:rsidP="00F94B33">
      <w:pPr>
        <w:bidi/>
        <w:spacing w:line="240" w:lineRule="auto"/>
        <w:jc w:val="both"/>
        <w:rPr>
          <w:rFonts w:cs="B Nazanin"/>
          <w:lang w:bidi="fa-IR"/>
        </w:rPr>
      </w:pPr>
      <w:r w:rsidRPr="00EA76D1">
        <w:rPr>
          <w:rFonts w:cs="B Nazanin" w:hint="cs"/>
          <w:rtl/>
          <w:lang w:bidi="fa-IR"/>
        </w:rPr>
        <w:t xml:space="preserve">      </w:t>
      </w:r>
      <w:r w:rsidR="002431EF" w:rsidRPr="00EA76D1">
        <w:rPr>
          <w:rFonts w:cs="B Nazanin" w:hint="cs"/>
          <w:rtl/>
          <w:lang w:bidi="fa-IR"/>
        </w:rPr>
        <w:t>-</w:t>
      </w:r>
      <w:r w:rsidRPr="00EA76D1">
        <w:rPr>
          <w:rFonts w:cs="B Nazanin" w:hint="cs"/>
          <w:rtl/>
          <w:lang w:bidi="fa-IR"/>
        </w:rPr>
        <w:t xml:space="preserve"> </w:t>
      </w:r>
      <w:r w:rsidR="00663634" w:rsidRPr="00EA76D1">
        <w:rPr>
          <w:rFonts w:cs="B Nazanin" w:hint="cs"/>
          <w:rtl/>
          <w:lang w:bidi="fa-IR"/>
        </w:rPr>
        <w:t xml:space="preserve">عنصر روی و پتاسیم در افزایش تحمل گیاه نسبت به شوری بسیار مهمند،در نتیجه در زمینهای شور استفاده از سولفات پتاسیم و </w:t>
      </w:r>
      <w:r w:rsidRPr="00EA76D1">
        <w:rPr>
          <w:rFonts w:cs="B Nazanin" w:hint="cs"/>
          <w:rtl/>
          <w:lang w:bidi="fa-IR"/>
        </w:rPr>
        <w:t xml:space="preserve">       </w:t>
      </w:r>
      <w:r w:rsidR="00663634" w:rsidRPr="00EA76D1">
        <w:rPr>
          <w:rFonts w:cs="B Nazanin" w:hint="cs"/>
          <w:rtl/>
          <w:lang w:bidi="fa-IR"/>
        </w:rPr>
        <w:t>سولفات روی توصیه می گردد.</w:t>
      </w:r>
    </w:p>
    <w:p w:rsidR="00663634" w:rsidRPr="00EA76D1" w:rsidRDefault="006F625E" w:rsidP="00F94B33">
      <w:pPr>
        <w:bidi/>
        <w:spacing w:line="240" w:lineRule="auto"/>
        <w:jc w:val="both"/>
        <w:rPr>
          <w:rFonts w:cs="B Nazanin"/>
          <w:lang w:bidi="fa-IR"/>
        </w:rPr>
      </w:pPr>
      <w:r w:rsidRPr="00EA76D1">
        <w:rPr>
          <w:rFonts w:cs="B Nazanin" w:hint="cs"/>
          <w:rtl/>
          <w:lang w:bidi="fa-IR"/>
        </w:rPr>
        <w:t xml:space="preserve">      </w:t>
      </w:r>
      <w:r w:rsidR="002431EF" w:rsidRPr="00EA76D1">
        <w:rPr>
          <w:rFonts w:cs="B Nazanin" w:hint="cs"/>
          <w:rtl/>
          <w:lang w:bidi="fa-IR"/>
        </w:rPr>
        <w:t>-</w:t>
      </w:r>
      <w:r w:rsidRPr="00EA76D1">
        <w:rPr>
          <w:rFonts w:cs="B Nazanin" w:hint="cs"/>
          <w:rtl/>
          <w:lang w:bidi="fa-IR"/>
        </w:rPr>
        <w:t xml:space="preserve"> </w:t>
      </w:r>
      <w:r w:rsidR="00663634" w:rsidRPr="00EA76D1">
        <w:rPr>
          <w:rFonts w:cs="B Nazanin" w:hint="cs"/>
          <w:rtl/>
          <w:lang w:bidi="fa-IR"/>
        </w:rPr>
        <w:t>استفاده از کود دامی پوسیده و</w:t>
      </w:r>
      <w:r w:rsidR="00123D3A" w:rsidRPr="00EA76D1">
        <w:rPr>
          <w:rFonts w:cs="B Nazanin" w:hint="cs"/>
          <w:rtl/>
          <w:lang w:bidi="fa-IR"/>
        </w:rPr>
        <w:t>همچنین</w:t>
      </w:r>
      <w:r w:rsidR="00663634" w:rsidRPr="00EA76D1">
        <w:rPr>
          <w:rFonts w:cs="B Nazanin" w:hint="cs"/>
          <w:rtl/>
          <w:lang w:bidi="fa-IR"/>
        </w:rPr>
        <w:t xml:space="preserve"> برگرداندن بقایای گیاهی به داخل زمین در زمان کاشت در رشد و نمو گندم نقش مؤثری دارد.</w:t>
      </w:r>
    </w:p>
    <w:p w:rsidR="00663634" w:rsidRPr="00EA76D1" w:rsidRDefault="006F625E" w:rsidP="00F94B33">
      <w:pPr>
        <w:bidi/>
        <w:spacing w:line="240" w:lineRule="auto"/>
        <w:jc w:val="both"/>
        <w:rPr>
          <w:rFonts w:cs="B Nazanin"/>
          <w:lang w:bidi="fa-IR"/>
        </w:rPr>
      </w:pPr>
      <w:r w:rsidRPr="00EA76D1">
        <w:rPr>
          <w:rFonts w:cs="B Nazanin" w:hint="cs"/>
          <w:rtl/>
          <w:lang w:bidi="fa-IR"/>
        </w:rPr>
        <w:t xml:space="preserve">      - </w:t>
      </w:r>
      <w:r w:rsidR="00663634" w:rsidRPr="00EA76D1">
        <w:rPr>
          <w:rFonts w:cs="B Nazanin" w:hint="cs"/>
          <w:rtl/>
          <w:lang w:bidi="fa-IR"/>
        </w:rPr>
        <w:t xml:space="preserve">تأکید می شود کودهای فسفاته قبل از کاشت به زمین داده شود و یا توسط دستگاه بذرکار کودکار همراه با </w:t>
      </w:r>
      <w:r w:rsidR="00123D3A" w:rsidRPr="00EA76D1">
        <w:rPr>
          <w:rFonts w:cs="B Nazanin" w:hint="cs"/>
          <w:rtl/>
          <w:lang w:bidi="fa-IR"/>
        </w:rPr>
        <w:t>بذر و در عمق مناسب زیر بذ</w:t>
      </w:r>
      <w:r w:rsidR="00663634" w:rsidRPr="00EA76D1">
        <w:rPr>
          <w:rFonts w:cs="B Nazanin" w:hint="cs"/>
          <w:rtl/>
          <w:lang w:bidi="fa-IR"/>
        </w:rPr>
        <w:t>ر قرار گیرد.</w:t>
      </w:r>
    </w:p>
    <w:p w:rsidR="00663634" w:rsidRPr="00EA76D1" w:rsidRDefault="006F625E" w:rsidP="00F94B33">
      <w:pPr>
        <w:bidi/>
        <w:spacing w:line="240" w:lineRule="auto"/>
        <w:jc w:val="both"/>
        <w:rPr>
          <w:rFonts w:cs="B Nazanin"/>
          <w:lang w:bidi="fa-IR"/>
        </w:rPr>
      </w:pPr>
      <w:r w:rsidRPr="00EA76D1">
        <w:rPr>
          <w:rFonts w:cs="B Nazanin" w:hint="cs"/>
          <w:rtl/>
          <w:lang w:bidi="fa-IR"/>
        </w:rPr>
        <w:t xml:space="preserve">      - </w:t>
      </w:r>
      <w:r w:rsidR="00663634" w:rsidRPr="00EA76D1">
        <w:rPr>
          <w:rFonts w:cs="B Nazanin" w:hint="cs"/>
          <w:rtl/>
          <w:lang w:bidi="fa-IR"/>
        </w:rPr>
        <w:t>کودهای ازته به صورت سرک در 4 مرحله ی کاشت،پنجه زنی،</w:t>
      </w:r>
      <w:r w:rsidR="004E526E">
        <w:rPr>
          <w:rFonts w:cs="B Nazanin" w:hint="cs"/>
          <w:rtl/>
          <w:lang w:bidi="fa-IR"/>
        </w:rPr>
        <w:t xml:space="preserve"> </w:t>
      </w:r>
      <w:r w:rsidR="00663634" w:rsidRPr="00EA76D1">
        <w:rPr>
          <w:rFonts w:cs="B Nazanin" w:hint="cs"/>
          <w:rtl/>
          <w:lang w:bidi="fa-IR"/>
        </w:rPr>
        <w:t>شروع ساقه رفتن و قبل از گل دهی به زمین داده شود.</w:t>
      </w:r>
      <w:r w:rsidR="004E526E">
        <w:rPr>
          <w:rFonts w:cs="B Nazanin" w:hint="cs"/>
          <w:rtl/>
          <w:lang w:bidi="fa-IR"/>
        </w:rPr>
        <w:t xml:space="preserve"> </w:t>
      </w:r>
      <w:r w:rsidR="00663634" w:rsidRPr="00EA76D1">
        <w:rPr>
          <w:rFonts w:cs="B Nazanin" w:hint="cs"/>
          <w:rtl/>
          <w:lang w:bidi="fa-IR"/>
        </w:rPr>
        <w:t>البته مرحله اول(کاشت) در بسیاری ازموارد حذف می شود و یا بسیار کم است اما 3 مرحله بعد بسیار ضروری است.</w:t>
      </w:r>
    </w:p>
    <w:p w:rsidR="00663634" w:rsidRPr="00EA76D1" w:rsidRDefault="006F625E" w:rsidP="00F94B33">
      <w:pPr>
        <w:bidi/>
        <w:spacing w:line="240" w:lineRule="auto"/>
        <w:jc w:val="both"/>
        <w:rPr>
          <w:rFonts w:cs="B Nazanin"/>
          <w:lang w:bidi="fa-IR"/>
        </w:rPr>
      </w:pPr>
      <w:r w:rsidRPr="00EA76D1">
        <w:rPr>
          <w:rFonts w:cs="B Nazanin" w:hint="cs"/>
          <w:rtl/>
          <w:lang w:bidi="fa-IR"/>
        </w:rPr>
        <w:t xml:space="preserve">      - </w:t>
      </w:r>
      <w:r w:rsidR="00663634" w:rsidRPr="00EA76D1">
        <w:rPr>
          <w:rFonts w:cs="B Nazanin" w:hint="cs"/>
          <w:rtl/>
          <w:lang w:bidi="fa-IR"/>
        </w:rPr>
        <w:t>تأکید می شود</w:t>
      </w:r>
      <w:r w:rsidR="00324220" w:rsidRPr="00EA76D1">
        <w:rPr>
          <w:rFonts w:cs="B Nazanin" w:hint="cs"/>
          <w:rtl/>
          <w:lang w:bidi="fa-IR"/>
        </w:rPr>
        <w:t xml:space="preserve"> کود سولفات پتاسیم قبل از کاشت به زمین داده شود.این کود هم نقش تغذیه ای برای گیاه دارد و هم از نظر اصلاح خاک اهمیت دارد،این کود باعث کاهش اثرات شوری در گندم و در نهایت باعث افزایش عملکرد می گردد.</w:t>
      </w:r>
    </w:p>
    <w:p w:rsidR="00324220" w:rsidRPr="006F625E" w:rsidRDefault="00611487" w:rsidP="00F94B33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7</w:t>
      </w:r>
      <w:r w:rsidR="00324220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-مبارزه به موقع با علفهای هرز :</w:t>
      </w:r>
      <w:r w:rsidR="00324220" w:rsidRPr="006F6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24220" w:rsidRPr="006F625E">
        <w:rPr>
          <w:rFonts w:cs="B Nazanin" w:hint="cs"/>
          <w:rtl/>
          <w:lang w:bidi="fa-IR"/>
        </w:rPr>
        <w:t>علفهای هرز از ط</w:t>
      </w:r>
      <w:r w:rsidR="004E526E">
        <w:rPr>
          <w:rFonts w:cs="B Nazanin" w:hint="cs"/>
          <w:rtl/>
          <w:lang w:bidi="fa-IR"/>
        </w:rPr>
        <w:t>ریق رقابت با گیاه اصلی بر سر آب</w:t>
      </w:r>
      <w:bookmarkStart w:id="0" w:name="_GoBack"/>
      <w:bookmarkEnd w:id="0"/>
      <w:r w:rsidR="00324220" w:rsidRPr="006F625E">
        <w:rPr>
          <w:rFonts w:cs="B Nazanin" w:hint="cs"/>
          <w:rtl/>
          <w:lang w:bidi="fa-IR"/>
        </w:rPr>
        <w:t>، مواد غذایی و نور موجب کاهش رشد گیاه اصلی و در نتیجه کاهش عملکرد می شوند.مبارزه صحیح و به موقع با علفهای هرز اگر چه هزینه بر است اما با افزایش عملکرد در پایان فصل علاوه بر جبران هزینه ها و تولید محصول با کیفیت، برای کشتهای بعدی نیاز به مبارزه با علف</w:t>
      </w:r>
      <w:r w:rsidR="00123D3A" w:rsidRPr="006F625E">
        <w:rPr>
          <w:rFonts w:cs="B Nazanin" w:hint="cs"/>
          <w:rtl/>
          <w:lang w:bidi="fa-IR"/>
        </w:rPr>
        <w:t>ه</w:t>
      </w:r>
      <w:r w:rsidR="00324220" w:rsidRPr="006F625E">
        <w:rPr>
          <w:rFonts w:cs="B Nazanin" w:hint="cs"/>
          <w:rtl/>
          <w:lang w:bidi="fa-IR"/>
        </w:rPr>
        <w:t>ای هرز نیست.یعنی با مبارزه صحیح در یک سال برای چندین سال مشکل علف هرز حل شده است.</w:t>
      </w:r>
    </w:p>
    <w:p w:rsidR="004D3CA4" w:rsidRDefault="00611487" w:rsidP="004D3CA4">
      <w:pPr>
        <w:bidi/>
        <w:spacing w:line="240" w:lineRule="auto"/>
        <w:rPr>
          <w:rFonts w:cs="B Nazanin" w:hint="cs"/>
          <w:rtl/>
          <w:lang w:bidi="fa-IR"/>
        </w:rPr>
      </w:pPr>
      <w:r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8</w:t>
      </w:r>
      <w:r w:rsidR="00324220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-بیمه</w:t>
      </w:r>
      <w:r w:rsidR="00123D3A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="00324220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نمودن زراعت جو و گندم</w:t>
      </w:r>
      <w:r w:rsidR="00123D3A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="00324220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:</w:t>
      </w:r>
      <w:r w:rsidR="00123D3A" w:rsidRPr="00F94B33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="002431EF" w:rsidRPr="006F625E">
        <w:rPr>
          <w:rFonts w:cs="B Nazanin" w:hint="cs"/>
          <w:rtl/>
          <w:lang w:bidi="fa-IR"/>
        </w:rPr>
        <w:t xml:space="preserve">همیشه بیمه راهی مؤثر جهت جبران مقداری ازخسارات احتمالی ناشی از حوادث طبیعی و غیر طبیعی وارده به زراعت گندم و جو می </w:t>
      </w:r>
      <w:r w:rsidR="004D3CA4">
        <w:rPr>
          <w:rFonts w:cs="B Nazanin" w:hint="cs"/>
          <w:rtl/>
          <w:lang w:bidi="fa-IR"/>
        </w:rPr>
        <w:t>باشد.</w:t>
      </w:r>
      <w:r w:rsidR="00EA76D1">
        <w:rPr>
          <w:rFonts w:cs="B Nazanin" w:hint="cs"/>
          <w:rtl/>
          <w:lang w:bidi="fa-IR"/>
        </w:rPr>
        <w:t xml:space="preserve">   </w:t>
      </w:r>
    </w:p>
    <w:p w:rsidR="00DC586D" w:rsidRPr="004D3CA4" w:rsidRDefault="00DC586D" w:rsidP="004D3CA4">
      <w:pPr>
        <w:bidi/>
        <w:spacing w:line="240" w:lineRule="auto"/>
        <w:jc w:val="center"/>
        <w:rPr>
          <w:rFonts w:cs="B Titr" w:hint="cs"/>
          <w:color w:val="00B0F0"/>
          <w:sz w:val="18"/>
          <w:szCs w:val="18"/>
          <w:rtl/>
          <w:lang w:bidi="fa-IR"/>
        </w:rPr>
      </w:pPr>
      <w:r w:rsidRPr="004D3CA4">
        <w:rPr>
          <w:rFonts w:cs="B Titr" w:hint="cs"/>
          <w:color w:val="00B0F0"/>
          <w:sz w:val="18"/>
          <w:szCs w:val="18"/>
          <w:rtl/>
          <w:lang w:bidi="fa-IR"/>
        </w:rPr>
        <w:t>ح</w:t>
      </w:r>
      <w:r w:rsidR="002431EF" w:rsidRPr="004D3CA4">
        <w:rPr>
          <w:rFonts w:cs="B Titr" w:hint="cs"/>
          <w:color w:val="00B0F0"/>
          <w:sz w:val="18"/>
          <w:szCs w:val="18"/>
          <w:rtl/>
          <w:lang w:bidi="fa-IR"/>
        </w:rPr>
        <w:t>سن رستمی استبرق</w:t>
      </w:r>
    </w:p>
    <w:p w:rsidR="002431EF" w:rsidRPr="004D3CA4" w:rsidRDefault="00EA76D1" w:rsidP="004D3CA4">
      <w:pPr>
        <w:bidi/>
        <w:spacing w:line="240" w:lineRule="auto"/>
        <w:jc w:val="center"/>
        <w:rPr>
          <w:rFonts w:cs="B Titr"/>
          <w:color w:val="00B0F0"/>
          <w:sz w:val="16"/>
          <w:szCs w:val="16"/>
          <w:lang w:bidi="fa-IR"/>
        </w:rPr>
      </w:pPr>
      <w:r w:rsidRPr="004D3CA4">
        <w:rPr>
          <w:rFonts w:cs="B Titr" w:hint="cs"/>
          <w:color w:val="00B0F0"/>
          <w:sz w:val="16"/>
          <w:szCs w:val="16"/>
          <w:rtl/>
          <w:lang w:bidi="fa-IR"/>
        </w:rPr>
        <w:t>کارشناس زراعت مدیریت جهاد کشاورزی شهرستان نایین</w:t>
      </w:r>
    </w:p>
    <w:sectPr w:rsidR="002431EF" w:rsidRPr="004D3CA4" w:rsidSect="00071133">
      <w:pgSz w:w="12240" w:h="15840"/>
      <w:pgMar w:top="1152" w:right="1440" w:bottom="1152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9E0"/>
    <w:multiLevelType w:val="hybridMultilevel"/>
    <w:tmpl w:val="CAAE3104"/>
    <w:lvl w:ilvl="0" w:tplc="FD1E2C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0190"/>
    <w:rsid w:val="00050B87"/>
    <w:rsid w:val="00071133"/>
    <w:rsid w:val="00123D3A"/>
    <w:rsid w:val="002431EF"/>
    <w:rsid w:val="00324220"/>
    <w:rsid w:val="0038224F"/>
    <w:rsid w:val="00480577"/>
    <w:rsid w:val="004D3CA4"/>
    <w:rsid w:val="004E526E"/>
    <w:rsid w:val="00611487"/>
    <w:rsid w:val="00663634"/>
    <w:rsid w:val="00682AC0"/>
    <w:rsid w:val="006F625E"/>
    <w:rsid w:val="007F3CDA"/>
    <w:rsid w:val="00897393"/>
    <w:rsid w:val="009B5E7E"/>
    <w:rsid w:val="009C2148"/>
    <w:rsid w:val="00BD49EF"/>
    <w:rsid w:val="00C17C5C"/>
    <w:rsid w:val="00DC586D"/>
    <w:rsid w:val="00EA76D1"/>
    <w:rsid w:val="00F76DFE"/>
    <w:rsid w:val="00F81FB4"/>
    <w:rsid w:val="00F94B33"/>
    <w:rsid w:val="00FA0190"/>
    <w:rsid w:val="00F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8995-D556-4638-B7EC-0DCC18CE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NaeinApadana</cp:lastModifiedBy>
  <cp:revision>17</cp:revision>
  <dcterms:created xsi:type="dcterms:W3CDTF">2017-10-10T06:15:00Z</dcterms:created>
  <dcterms:modified xsi:type="dcterms:W3CDTF">2017-10-19T04:52:00Z</dcterms:modified>
</cp:coreProperties>
</file>