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306" w:rsidRDefault="00E45306" w:rsidP="00E45306">
      <w:pPr>
        <w:pStyle w:val="NormalWeb"/>
        <w:bidi/>
        <w:rPr>
          <w:rFonts w:ascii="Tahoma" w:hAnsi="Tahoma" w:cs="Tahoma"/>
          <w:color w:val="333333"/>
          <w:sz w:val="18"/>
          <w:szCs w:val="18"/>
        </w:rPr>
      </w:pPr>
      <w:r>
        <w:rPr>
          <w:rFonts w:ascii="Tahoma" w:hAnsi="Tahoma" w:cs="Tahoma"/>
          <w:color w:val="333333"/>
          <w:sz w:val="18"/>
          <w:szCs w:val="18"/>
          <w:rtl/>
        </w:rPr>
        <w:t> </w:t>
      </w:r>
      <w:bookmarkStart w:id="0" w:name="_GoBack"/>
      <w:bookmarkEnd w:id="0"/>
    </w:p>
    <w:p w:rsidR="00E45306" w:rsidRPr="00E45306" w:rsidRDefault="00E45306" w:rsidP="00E45306">
      <w:pPr>
        <w:pStyle w:val="NormalWeb"/>
        <w:bidi/>
        <w:rPr>
          <w:rFonts w:ascii="Tahoma" w:hAnsi="Tahoma" w:cs="Tahoma"/>
          <w:b/>
          <w:bCs/>
          <w:color w:val="333333"/>
          <w:sz w:val="18"/>
          <w:szCs w:val="18"/>
          <w:rtl/>
        </w:rPr>
      </w:pPr>
      <w:r w:rsidRPr="00E45306">
        <w:rPr>
          <w:rFonts w:ascii="Tahoma" w:hAnsi="Tahoma" w:cs="Tahoma"/>
          <w:b/>
          <w:bCs/>
          <w:color w:val="333333"/>
          <w:sz w:val="18"/>
          <w:szCs w:val="18"/>
          <w:rtl/>
        </w:rPr>
        <w:t>اهمیت مدیریت زراعی و بهره برداری صحیح از زمین و روشهای اعمال مدیریت زراعی:</w:t>
      </w:r>
    </w:p>
    <w:p w:rsidR="00E45306" w:rsidRDefault="00E45306" w:rsidP="00E45306">
      <w:pPr>
        <w:pStyle w:val="NormalWeb"/>
        <w:bidi/>
        <w:rPr>
          <w:rFonts w:ascii="Tahoma" w:hAnsi="Tahoma" w:cs="Tahoma"/>
          <w:color w:val="333333"/>
          <w:sz w:val="18"/>
          <w:szCs w:val="18"/>
          <w:rtl/>
        </w:rPr>
      </w:pPr>
      <w:r>
        <w:rPr>
          <w:rFonts w:ascii="Tahoma" w:hAnsi="Tahoma" w:cs="Tahoma"/>
          <w:color w:val="333333"/>
          <w:sz w:val="18"/>
          <w:szCs w:val="18"/>
          <w:rtl/>
        </w:rPr>
        <w:t> </w:t>
      </w:r>
    </w:p>
    <w:p w:rsidR="00E45306" w:rsidRDefault="00E45306" w:rsidP="00E45306">
      <w:pPr>
        <w:pStyle w:val="NormalWeb"/>
        <w:bidi/>
        <w:rPr>
          <w:rFonts w:ascii="Tahoma" w:hAnsi="Tahoma" w:cs="Tahoma"/>
          <w:color w:val="333333"/>
          <w:sz w:val="18"/>
          <w:szCs w:val="18"/>
          <w:rtl/>
        </w:rPr>
      </w:pPr>
      <w:r>
        <w:rPr>
          <w:rFonts w:ascii="Tahoma" w:hAnsi="Tahoma" w:cs="Tahoma"/>
          <w:color w:val="333333"/>
          <w:sz w:val="18"/>
          <w:szCs w:val="18"/>
          <w:rtl/>
        </w:rPr>
        <w:t>اهميت مديريت زراعي</w:t>
      </w:r>
    </w:p>
    <w:p w:rsidR="00E45306" w:rsidRDefault="00E45306" w:rsidP="00E45306">
      <w:pPr>
        <w:pStyle w:val="NormalWeb"/>
        <w:bidi/>
        <w:rPr>
          <w:rFonts w:ascii="Tahoma" w:hAnsi="Tahoma" w:cs="Tahoma"/>
          <w:color w:val="333333"/>
          <w:sz w:val="18"/>
          <w:szCs w:val="18"/>
          <w:rtl/>
        </w:rPr>
      </w:pPr>
      <w:r>
        <w:rPr>
          <w:rFonts w:ascii="Tahoma" w:hAnsi="Tahoma" w:cs="Tahoma"/>
          <w:color w:val="333333"/>
          <w:sz w:val="18"/>
          <w:szCs w:val="18"/>
          <w:rtl/>
        </w:rPr>
        <w:t> </w:t>
      </w:r>
    </w:p>
    <w:p w:rsidR="00E45306" w:rsidRDefault="00E45306" w:rsidP="00E45306">
      <w:pPr>
        <w:pStyle w:val="NormalWeb"/>
        <w:bidi/>
        <w:rPr>
          <w:rFonts w:ascii="Tahoma" w:hAnsi="Tahoma" w:cs="Tahoma"/>
          <w:color w:val="333333"/>
          <w:sz w:val="18"/>
          <w:szCs w:val="18"/>
          <w:rtl/>
        </w:rPr>
      </w:pPr>
      <w:r>
        <w:rPr>
          <w:rFonts w:ascii="Tahoma" w:hAnsi="Tahoma" w:cs="Tahoma"/>
          <w:color w:val="333333"/>
          <w:sz w:val="18"/>
          <w:szCs w:val="18"/>
          <w:rtl/>
        </w:rPr>
        <w:t>تغيير عوامل اقليمي و فيزيكي خاك از كنترل بشر خارج است و تغير هندسه زمين و اجزاي آن اقتصادي نيست.. لذا تنها عاملي كه براي توسعه بهرهبرداري از منابع موجود كنترل آن توسط بشر ميسر است فاكتور مديريت مي باشد. همچنين بايد خاطر نشان شد كه مديريت زراعي مطلوب با كشاورزي  متمركز و پرمحصول منطبق مي باشد.</w:t>
      </w:r>
    </w:p>
    <w:p w:rsidR="00E45306" w:rsidRDefault="00E45306" w:rsidP="00E45306">
      <w:pPr>
        <w:pStyle w:val="NormalWeb"/>
        <w:bidi/>
        <w:rPr>
          <w:rFonts w:ascii="Tahoma" w:hAnsi="Tahoma" w:cs="Tahoma"/>
          <w:color w:val="333333"/>
          <w:sz w:val="18"/>
          <w:szCs w:val="18"/>
          <w:rtl/>
        </w:rPr>
      </w:pPr>
      <w:r>
        <w:rPr>
          <w:rFonts w:ascii="Tahoma" w:hAnsi="Tahoma" w:cs="Tahoma"/>
          <w:color w:val="333333"/>
          <w:sz w:val="18"/>
          <w:szCs w:val="18"/>
          <w:rtl/>
        </w:rPr>
        <w:t> </w:t>
      </w:r>
    </w:p>
    <w:p w:rsidR="00E45306" w:rsidRDefault="00E45306" w:rsidP="00E45306">
      <w:pPr>
        <w:pStyle w:val="NormalWeb"/>
        <w:bidi/>
        <w:rPr>
          <w:rFonts w:ascii="Tahoma" w:hAnsi="Tahoma" w:cs="Tahoma"/>
          <w:color w:val="333333"/>
          <w:sz w:val="18"/>
          <w:szCs w:val="18"/>
          <w:rtl/>
        </w:rPr>
      </w:pPr>
      <w:r>
        <w:rPr>
          <w:rFonts w:ascii="Tahoma" w:hAnsi="Tahoma" w:cs="Tahoma"/>
          <w:color w:val="333333"/>
          <w:sz w:val="18"/>
          <w:szCs w:val="18"/>
          <w:rtl/>
        </w:rPr>
        <w:t>بهره برداري صحيح از زمين</w:t>
      </w:r>
    </w:p>
    <w:p w:rsidR="00E45306" w:rsidRDefault="00E45306" w:rsidP="00E45306">
      <w:pPr>
        <w:pStyle w:val="NormalWeb"/>
        <w:bidi/>
        <w:rPr>
          <w:rFonts w:ascii="Tahoma" w:hAnsi="Tahoma" w:cs="Tahoma"/>
          <w:color w:val="333333"/>
          <w:sz w:val="18"/>
          <w:szCs w:val="18"/>
          <w:rtl/>
        </w:rPr>
      </w:pPr>
      <w:r>
        <w:rPr>
          <w:rFonts w:ascii="Tahoma" w:hAnsi="Tahoma" w:cs="Tahoma"/>
          <w:color w:val="333333"/>
          <w:sz w:val="18"/>
          <w:szCs w:val="18"/>
          <w:rtl/>
        </w:rPr>
        <w:t> </w:t>
      </w:r>
    </w:p>
    <w:p w:rsidR="00E45306" w:rsidRDefault="00E45306" w:rsidP="00E45306">
      <w:pPr>
        <w:pStyle w:val="NormalWeb"/>
        <w:bidi/>
        <w:rPr>
          <w:rFonts w:ascii="Tahoma" w:hAnsi="Tahoma" w:cs="Tahoma"/>
          <w:color w:val="333333"/>
          <w:sz w:val="18"/>
          <w:szCs w:val="18"/>
          <w:rtl/>
        </w:rPr>
      </w:pPr>
      <w:r>
        <w:rPr>
          <w:rFonts w:ascii="Tahoma" w:hAnsi="Tahoma" w:cs="Tahoma"/>
          <w:color w:val="333333"/>
          <w:sz w:val="18"/>
          <w:szCs w:val="18"/>
          <w:rtl/>
        </w:rPr>
        <w:t>توسعه يا تجديد بهره برداري از زمين بايد بر اساس استعداد زمين و آمايش سرزمين طراحي شود.توسعه كشاورزي در اراضي با كلاس قابليت پايينتر قابل توصيه است.اما گسترش كشاورزي در اراضي شيب دار و اراضي كلاس 5 , 4 , 3  و شخم شيار و آبياري در آنها كه در اغلب نقاط كشور ديده مي شود علاوه بر فرسايش خاك و كاهش قدرت باروري آن تنزل كلاس اراضي را نيز در پي داشته است و منجر به رسوب دهي حوزه نيز مي شود.لذا اين اراضي را بايد با تغيير كاربري به مرتع و گياهان علوفه ايي تبديل كرد. تحقيقات نشان داده اند كه كشت و خاك ورزي در اراضي جنگلي شيب دار حتي با در نظر گرفتن ملاحظات فني و اقدامات پيشگيرانه فرسايش خاك و هدر رفت آب و نهاده ها را به دنبال خواهد داشت.</w:t>
      </w:r>
    </w:p>
    <w:p w:rsidR="00E45306" w:rsidRDefault="00E45306" w:rsidP="00E45306">
      <w:pPr>
        <w:pStyle w:val="NormalWeb"/>
        <w:bidi/>
        <w:rPr>
          <w:rFonts w:ascii="Tahoma" w:hAnsi="Tahoma" w:cs="Tahoma"/>
          <w:color w:val="333333"/>
          <w:sz w:val="18"/>
          <w:szCs w:val="18"/>
          <w:rtl/>
        </w:rPr>
      </w:pPr>
      <w:r>
        <w:rPr>
          <w:rFonts w:ascii="Tahoma" w:hAnsi="Tahoma" w:cs="Tahoma"/>
          <w:color w:val="333333"/>
          <w:sz w:val="18"/>
          <w:szCs w:val="18"/>
          <w:rtl/>
        </w:rPr>
        <w:t> </w:t>
      </w:r>
    </w:p>
    <w:p w:rsidR="00E45306" w:rsidRDefault="00E45306" w:rsidP="00E45306">
      <w:pPr>
        <w:pStyle w:val="NormalWeb"/>
        <w:bidi/>
        <w:rPr>
          <w:rFonts w:ascii="Tahoma" w:hAnsi="Tahoma" w:cs="Tahoma"/>
          <w:color w:val="333333"/>
          <w:sz w:val="18"/>
          <w:szCs w:val="18"/>
          <w:rtl/>
        </w:rPr>
      </w:pPr>
      <w:r>
        <w:rPr>
          <w:rFonts w:ascii="Tahoma" w:hAnsi="Tahoma" w:cs="Tahoma"/>
          <w:color w:val="333333"/>
          <w:sz w:val="18"/>
          <w:szCs w:val="18"/>
          <w:rtl/>
        </w:rPr>
        <w:t>روشهاي اعمال مديريت زراعي</w:t>
      </w:r>
    </w:p>
    <w:p w:rsidR="00E45306" w:rsidRDefault="00E45306" w:rsidP="00E45306">
      <w:pPr>
        <w:pStyle w:val="NormalWeb"/>
        <w:bidi/>
        <w:rPr>
          <w:rFonts w:ascii="Tahoma" w:hAnsi="Tahoma" w:cs="Tahoma"/>
          <w:color w:val="333333"/>
          <w:sz w:val="18"/>
          <w:szCs w:val="18"/>
          <w:rtl/>
        </w:rPr>
      </w:pPr>
      <w:r>
        <w:rPr>
          <w:rFonts w:ascii="Tahoma" w:hAnsi="Tahoma" w:cs="Tahoma"/>
          <w:color w:val="333333"/>
          <w:sz w:val="18"/>
          <w:szCs w:val="18"/>
          <w:rtl/>
        </w:rPr>
        <w:t> </w:t>
      </w:r>
    </w:p>
    <w:p w:rsidR="00E45306" w:rsidRDefault="00E45306" w:rsidP="00E45306">
      <w:pPr>
        <w:pStyle w:val="NormalWeb"/>
        <w:bidi/>
        <w:rPr>
          <w:rFonts w:ascii="Tahoma" w:hAnsi="Tahoma" w:cs="Tahoma"/>
          <w:color w:val="333333"/>
          <w:sz w:val="18"/>
          <w:szCs w:val="18"/>
          <w:rtl/>
        </w:rPr>
      </w:pPr>
      <w:r>
        <w:rPr>
          <w:rFonts w:ascii="Tahoma" w:hAnsi="Tahoma" w:cs="Tahoma"/>
          <w:color w:val="333333"/>
          <w:sz w:val="18"/>
          <w:szCs w:val="18"/>
          <w:rtl/>
        </w:rPr>
        <w:t>عمده ترين روشهاي مديريت زراعي كه در اين مطلب نيز مورد مطالعه قرار مي گيرد عبارتند از : 1-خاك ورزي 2-مالچ 3-تركم پوشش گياهي 4-تناوب زراعي 5-عمليات زراعي پيشرفته 6-تكنيك هاي كاشت چند محصولي 7-سامانه مناسب آبياري 8-مديريت كشت و خاك ورزي در اراضي شيب دار.</w:t>
      </w:r>
    </w:p>
    <w:p w:rsidR="00E45306" w:rsidRDefault="00E45306" w:rsidP="00E45306">
      <w:pPr>
        <w:pStyle w:val="NormalWeb"/>
        <w:bidi/>
        <w:rPr>
          <w:rFonts w:ascii="Tahoma" w:hAnsi="Tahoma" w:cs="Tahoma"/>
          <w:color w:val="333333"/>
          <w:sz w:val="18"/>
          <w:szCs w:val="18"/>
          <w:rtl/>
        </w:rPr>
      </w:pPr>
      <w:r>
        <w:rPr>
          <w:rFonts w:ascii="Tahoma" w:hAnsi="Tahoma" w:cs="Tahoma"/>
          <w:color w:val="333333"/>
          <w:sz w:val="18"/>
          <w:szCs w:val="18"/>
          <w:rtl/>
        </w:rPr>
        <w:t> </w:t>
      </w:r>
    </w:p>
    <w:p w:rsidR="00E45306" w:rsidRDefault="00E45306" w:rsidP="00E45306">
      <w:pPr>
        <w:pStyle w:val="NormalWeb"/>
        <w:bidi/>
        <w:rPr>
          <w:rFonts w:ascii="Tahoma" w:hAnsi="Tahoma" w:cs="Tahoma"/>
          <w:color w:val="333333"/>
          <w:sz w:val="18"/>
          <w:szCs w:val="18"/>
          <w:rtl/>
        </w:rPr>
      </w:pPr>
      <w:r>
        <w:rPr>
          <w:rFonts w:ascii="Tahoma" w:hAnsi="Tahoma" w:cs="Tahoma"/>
          <w:color w:val="333333"/>
          <w:sz w:val="18"/>
          <w:szCs w:val="18"/>
          <w:rtl/>
        </w:rPr>
        <w:t>1-خاك ورزي</w:t>
      </w:r>
    </w:p>
    <w:p w:rsidR="00E45306" w:rsidRDefault="00E45306" w:rsidP="00E45306">
      <w:pPr>
        <w:pStyle w:val="NormalWeb"/>
        <w:bidi/>
        <w:rPr>
          <w:rFonts w:ascii="Tahoma" w:hAnsi="Tahoma" w:cs="Tahoma"/>
          <w:color w:val="333333"/>
          <w:sz w:val="18"/>
          <w:szCs w:val="18"/>
          <w:rtl/>
        </w:rPr>
      </w:pPr>
      <w:r>
        <w:rPr>
          <w:rFonts w:ascii="Tahoma" w:hAnsi="Tahoma" w:cs="Tahoma"/>
          <w:color w:val="333333"/>
          <w:sz w:val="18"/>
          <w:szCs w:val="18"/>
          <w:rtl/>
        </w:rPr>
        <w:t> </w:t>
      </w:r>
    </w:p>
    <w:p w:rsidR="00E45306" w:rsidRDefault="00E45306" w:rsidP="00E45306">
      <w:pPr>
        <w:pStyle w:val="NormalWeb"/>
        <w:bidi/>
        <w:rPr>
          <w:rFonts w:ascii="Tahoma" w:hAnsi="Tahoma" w:cs="Tahoma"/>
          <w:color w:val="333333"/>
          <w:sz w:val="18"/>
          <w:szCs w:val="18"/>
          <w:rtl/>
        </w:rPr>
      </w:pPr>
      <w:r>
        <w:rPr>
          <w:rFonts w:ascii="Tahoma" w:hAnsi="Tahoma" w:cs="Tahoma"/>
          <w:color w:val="333333"/>
          <w:sz w:val="18"/>
          <w:szCs w:val="18"/>
          <w:rtl/>
        </w:rPr>
        <w:t>عمل خاك ورزي صحيح از طريق افزايش زبري سطح خاكو افزايش تراكم آسان و ريشه گياه و ارتقاي نفوذ پذيري خاك باعث حفاظت خاك و نگهداشت سطحي آب مي شود ولي شخم غلط و به مدت طولاني با يك وسيله ثابت سبب ايجاد يك سقف لايه در افق زيرين مي شود. اين امر علاوه بر فرسايش آب و خاك سبب لغزش زمين نيز مي شود. اگر افق تحت الارض فرسايش پذير باشد شخم مكرر مي تواند با مخلوط كردن خاك حساسيت خاك رويي را به فرسايش افزايش دهد و خطرانكتر از همه شخمي است كه در جهت شيب قالب زمين انجام گيرد.</w:t>
      </w:r>
    </w:p>
    <w:p w:rsidR="00E45306" w:rsidRDefault="00E45306" w:rsidP="00E45306">
      <w:pPr>
        <w:pStyle w:val="NormalWeb"/>
        <w:bidi/>
        <w:rPr>
          <w:rFonts w:ascii="Tahoma" w:hAnsi="Tahoma" w:cs="Tahoma"/>
          <w:color w:val="333333"/>
          <w:sz w:val="18"/>
          <w:szCs w:val="18"/>
          <w:rtl/>
        </w:rPr>
      </w:pPr>
      <w:r>
        <w:rPr>
          <w:rFonts w:ascii="Tahoma" w:hAnsi="Tahoma" w:cs="Tahoma"/>
          <w:color w:val="333333"/>
          <w:sz w:val="18"/>
          <w:szCs w:val="18"/>
          <w:rtl/>
        </w:rPr>
        <w:t> </w:t>
      </w:r>
    </w:p>
    <w:p w:rsidR="00E45306" w:rsidRDefault="00E45306" w:rsidP="00E45306">
      <w:pPr>
        <w:pStyle w:val="NormalWeb"/>
        <w:bidi/>
        <w:rPr>
          <w:rFonts w:ascii="Tahoma" w:hAnsi="Tahoma" w:cs="Tahoma"/>
          <w:color w:val="333333"/>
          <w:sz w:val="18"/>
          <w:szCs w:val="18"/>
          <w:rtl/>
        </w:rPr>
      </w:pPr>
      <w:r>
        <w:rPr>
          <w:rFonts w:ascii="Tahoma" w:hAnsi="Tahoma" w:cs="Tahoma"/>
          <w:color w:val="333333"/>
          <w:sz w:val="18"/>
          <w:szCs w:val="18"/>
          <w:rtl/>
        </w:rPr>
        <w:t>به طور كلي سيستم هاي خاك ورزي بر دو نوع است:</w:t>
      </w:r>
    </w:p>
    <w:p w:rsidR="00E45306" w:rsidRDefault="00E45306" w:rsidP="00E45306">
      <w:pPr>
        <w:pStyle w:val="NormalWeb"/>
        <w:bidi/>
        <w:rPr>
          <w:rFonts w:ascii="Tahoma" w:hAnsi="Tahoma" w:cs="Tahoma"/>
          <w:color w:val="333333"/>
          <w:sz w:val="18"/>
          <w:szCs w:val="18"/>
          <w:rtl/>
        </w:rPr>
      </w:pPr>
      <w:r>
        <w:rPr>
          <w:rFonts w:ascii="Tahoma" w:hAnsi="Tahoma" w:cs="Tahoma"/>
          <w:color w:val="333333"/>
          <w:sz w:val="18"/>
          <w:szCs w:val="18"/>
          <w:rtl/>
        </w:rPr>
        <w:t> </w:t>
      </w:r>
    </w:p>
    <w:p w:rsidR="00E45306" w:rsidRDefault="00E45306" w:rsidP="00E45306">
      <w:pPr>
        <w:pStyle w:val="NormalWeb"/>
        <w:bidi/>
        <w:rPr>
          <w:rFonts w:ascii="Tahoma" w:hAnsi="Tahoma" w:cs="Tahoma"/>
          <w:color w:val="333333"/>
          <w:sz w:val="18"/>
          <w:szCs w:val="18"/>
          <w:rtl/>
        </w:rPr>
      </w:pPr>
      <w:r>
        <w:rPr>
          <w:rFonts w:ascii="Tahoma" w:hAnsi="Tahoma" w:cs="Tahoma"/>
          <w:color w:val="333333"/>
          <w:sz w:val="18"/>
          <w:szCs w:val="18"/>
          <w:rtl/>
        </w:rPr>
        <w:lastRenderedPageBreak/>
        <w:t> </w:t>
      </w:r>
    </w:p>
    <w:p w:rsidR="00E45306" w:rsidRDefault="00E45306" w:rsidP="00E45306">
      <w:pPr>
        <w:pStyle w:val="NormalWeb"/>
        <w:bidi/>
        <w:rPr>
          <w:rFonts w:ascii="Tahoma" w:hAnsi="Tahoma" w:cs="Tahoma"/>
          <w:color w:val="333333"/>
          <w:sz w:val="18"/>
          <w:szCs w:val="18"/>
          <w:rtl/>
        </w:rPr>
      </w:pPr>
      <w:r>
        <w:rPr>
          <w:rFonts w:ascii="Tahoma" w:hAnsi="Tahoma" w:cs="Tahoma"/>
          <w:color w:val="333333"/>
          <w:sz w:val="18"/>
          <w:szCs w:val="18"/>
          <w:rtl/>
        </w:rPr>
        <w:t>1-خاك ورزي مرسوم:</w:t>
      </w:r>
    </w:p>
    <w:p w:rsidR="00E45306" w:rsidRDefault="00E45306" w:rsidP="00E45306">
      <w:pPr>
        <w:pStyle w:val="NormalWeb"/>
        <w:bidi/>
        <w:rPr>
          <w:rFonts w:ascii="Tahoma" w:hAnsi="Tahoma" w:cs="Tahoma"/>
          <w:color w:val="333333"/>
          <w:sz w:val="18"/>
          <w:szCs w:val="18"/>
          <w:rtl/>
        </w:rPr>
      </w:pPr>
      <w:r>
        <w:rPr>
          <w:rFonts w:ascii="Tahoma" w:hAnsi="Tahoma" w:cs="Tahoma"/>
          <w:color w:val="333333"/>
          <w:sz w:val="18"/>
          <w:szCs w:val="18"/>
          <w:rtl/>
        </w:rPr>
        <w:t> </w:t>
      </w:r>
    </w:p>
    <w:p w:rsidR="00E45306" w:rsidRDefault="00E45306" w:rsidP="00E45306">
      <w:pPr>
        <w:pStyle w:val="NormalWeb"/>
        <w:bidi/>
        <w:rPr>
          <w:rFonts w:ascii="Tahoma" w:hAnsi="Tahoma" w:cs="Tahoma"/>
          <w:color w:val="333333"/>
          <w:sz w:val="18"/>
          <w:szCs w:val="18"/>
          <w:rtl/>
        </w:rPr>
      </w:pPr>
      <w:r>
        <w:rPr>
          <w:rFonts w:ascii="Tahoma" w:hAnsi="Tahoma" w:cs="Tahoma"/>
          <w:color w:val="333333"/>
          <w:sz w:val="18"/>
          <w:szCs w:val="18"/>
          <w:rtl/>
        </w:rPr>
        <w:t>شامل خاك ورزي اوليه ( با گاو آهن برگردان دار و بشقابي و چيزل و ديگر ماشين آلات خاك ورزي اوليه ) و خاك ورزي ثانويه ( با ديسك افست و تاندوم و كولتيواتور و خيش چي و ديگر ماشين آلات خاك ورزي ثانويه ).</w:t>
      </w:r>
    </w:p>
    <w:p w:rsidR="00E45306" w:rsidRDefault="00E45306" w:rsidP="00E45306">
      <w:pPr>
        <w:pStyle w:val="NormalWeb"/>
        <w:bidi/>
        <w:rPr>
          <w:rFonts w:ascii="Tahoma" w:hAnsi="Tahoma" w:cs="Tahoma"/>
          <w:color w:val="333333"/>
          <w:sz w:val="18"/>
          <w:szCs w:val="18"/>
          <w:rtl/>
        </w:rPr>
      </w:pPr>
      <w:r>
        <w:rPr>
          <w:rFonts w:ascii="Tahoma" w:hAnsi="Tahoma" w:cs="Tahoma"/>
          <w:color w:val="333333"/>
          <w:sz w:val="18"/>
          <w:szCs w:val="18"/>
          <w:rtl/>
        </w:rPr>
        <w:t> </w:t>
      </w:r>
    </w:p>
    <w:p w:rsidR="00E45306" w:rsidRDefault="00E45306" w:rsidP="00E45306">
      <w:pPr>
        <w:pStyle w:val="NormalWeb"/>
        <w:bidi/>
        <w:rPr>
          <w:rFonts w:ascii="Tahoma" w:hAnsi="Tahoma" w:cs="Tahoma"/>
          <w:color w:val="333333"/>
          <w:sz w:val="18"/>
          <w:szCs w:val="18"/>
          <w:rtl/>
        </w:rPr>
      </w:pPr>
      <w:r>
        <w:rPr>
          <w:rFonts w:ascii="Tahoma" w:hAnsi="Tahoma" w:cs="Tahoma"/>
          <w:color w:val="333333"/>
          <w:sz w:val="18"/>
          <w:szCs w:val="18"/>
          <w:rtl/>
        </w:rPr>
        <w:t xml:space="preserve">2-خاك ورزي حفاظتي : ( </w:t>
      </w:r>
      <w:r>
        <w:rPr>
          <w:rFonts w:ascii="Tahoma" w:hAnsi="Tahoma" w:cs="Tahoma"/>
          <w:color w:val="333333"/>
          <w:sz w:val="18"/>
          <w:szCs w:val="18"/>
        </w:rPr>
        <w:t>conservation tillage</w:t>
      </w:r>
      <w:r>
        <w:rPr>
          <w:rFonts w:ascii="Tahoma" w:hAnsi="Tahoma" w:cs="Tahoma"/>
          <w:color w:val="333333"/>
          <w:sz w:val="18"/>
          <w:szCs w:val="18"/>
          <w:rtl/>
        </w:rPr>
        <w:t xml:space="preserve"> )</w:t>
      </w:r>
    </w:p>
    <w:p w:rsidR="00E45306" w:rsidRDefault="00E45306" w:rsidP="00E45306">
      <w:pPr>
        <w:pStyle w:val="NormalWeb"/>
        <w:bidi/>
        <w:rPr>
          <w:rFonts w:ascii="Tahoma" w:hAnsi="Tahoma" w:cs="Tahoma"/>
          <w:color w:val="333333"/>
          <w:sz w:val="18"/>
          <w:szCs w:val="18"/>
          <w:rtl/>
        </w:rPr>
      </w:pPr>
      <w:r>
        <w:rPr>
          <w:rFonts w:ascii="Tahoma" w:hAnsi="Tahoma" w:cs="Tahoma"/>
          <w:color w:val="333333"/>
          <w:sz w:val="18"/>
          <w:szCs w:val="18"/>
          <w:rtl/>
        </w:rPr>
        <w:t> بتني بر دو اصل افزايش زبري سطح خاك و نگهداشت باقيمانده هاي زراعي در سطح خاك به منظور كنترلفرسايش و حفظ رطوبت خاك مي باشد.آزمايش ها نشان مي دهد كه خاك ورزي حفاظتي با اعمال پوشش 30 درصد سطح خاك با بقاياي گياهي باعث تقليل هدررفت آب و خاك به ميزان 50 درصد مي شود. خاك ورزي حفاظتي در بيشتر موارد عملكرد محصول بالاتري را نسبت به روشهاي معمولي شخم و شيار نشان مي دهد. عوامل مهم اثر گذار بر انتخاب نوع تكنيك خاك ورزي حفاظتي شامل اقليم و نوع محصولات زراعي سازگار مي باشد. مهمترين انواع خاك ورزي حفاظتي عبارتند از:</w:t>
      </w:r>
    </w:p>
    <w:p w:rsidR="00E45306" w:rsidRDefault="00E45306" w:rsidP="00E45306">
      <w:pPr>
        <w:pStyle w:val="NormalWeb"/>
        <w:bidi/>
        <w:rPr>
          <w:rFonts w:ascii="Tahoma" w:hAnsi="Tahoma" w:cs="Tahoma"/>
          <w:color w:val="333333"/>
          <w:sz w:val="18"/>
          <w:szCs w:val="18"/>
          <w:rtl/>
        </w:rPr>
      </w:pPr>
      <w:r>
        <w:rPr>
          <w:rFonts w:ascii="Tahoma" w:hAnsi="Tahoma" w:cs="Tahoma"/>
          <w:color w:val="333333"/>
          <w:sz w:val="18"/>
          <w:szCs w:val="18"/>
          <w:rtl/>
        </w:rPr>
        <w:t> </w:t>
      </w:r>
    </w:p>
    <w:p w:rsidR="00E45306" w:rsidRDefault="00E45306" w:rsidP="00E45306">
      <w:pPr>
        <w:pStyle w:val="NormalWeb"/>
        <w:bidi/>
        <w:rPr>
          <w:rFonts w:ascii="Tahoma" w:hAnsi="Tahoma" w:cs="Tahoma"/>
          <w:color w:val="333333"/>
          <w:sz w:val="18"/>
          <w:szCs w:val="18"/>
          <w:rtl/>
        </w:rPr>
      </w:pPr>
      <w:r>
        <w:rPr>
          <w:rFonts w:ascii="Tahoma" w:hAnsi="Tahoma" w:cs="Tahoma"/>
          <w:color w:val="333333"/>
          <w:sz w:val="18"/>
          <w:szCs w:val="18"/>
          <w:rtl/>
        </w:rPr>
        <w:t>الف- بي برگردان ورزي :</w:t>
      </w:r>
    </w:p>
    <w:p w:rsidR="00E45306" w:rsidRDefault="00E45306" w:rsidP="00E45306">
      <w:pPr>
        <w:pStyle w:val="NormalWeb"/>
        <w:bidi/>
        <w:rPr>
          <w:rFonts w:ascii="Tahoma" w:hAnsi="Tahoma" w:cs="Tahoma"/>
          <w:color w:val="333333"/>
          <w:sz w:val="18"/>
          <w:szCs w:val="18"/>
          <w:rtl/>
        </w:rPr>
      </w:pPr>
      <w:r>
        <w:rPr>
          <w:rFonts w:ascii="Tahoma" w:hAnsi="Tahoma" w:cs="Tahoma"/>
          <w:color w:val="333333"/>
          <w:sz w:val="18"/>
          <w:szCs w:val="18"/>
          <w:rtl/>
        </w:rPr>
        <w:t> </w:t>
      </w:r>
    </w:p>
    <w:p w:rsidR="00E45306" w:rsidRDefault="00E45306" w:rsidP="00E45306">
      <w:pPr>
        <w:pStyle w:val="NormalWeb"/>
        <w:bidi/>
        <w:rPr>
          <w:rFonts w:ascii="Tahoma" w:hAnsi="Tahoma" w:cs="Tahoma"/>
          <w:color w:val="333333"/>
          <w:sz w:val="18"/>
          <w:szCs w:val="18"/>
          <w:rtl/>
        </w:rPr>
      </w:pPr>
      <w:r>
        <w:rPr>
          <w:rFonts w:ascii="Tahoma" w:hAnsi="Tahoma" w:cs="Tahoma"/>
          <w:color w:val="333333"/>
          <w:sz w:val="18"/>
          <w:szCs w:val="18"/>
          <w:rtl/>
        </w:rPr>
        <w:t>با وسايل گاو آهن ايراني و قلمي و ديسك شخم اوليه انجام مي گيرد و شخم ثانويه با وسايل مرسوم مثل ديسك و دندانه و كولتيواتور و غيره انجام مي گيرد. بدين ترتيب خاك به طور كامل برگردانده نشده و از اتلاف آب باران ذخيره شده نيز جلوگيري به عمل مي آيد.</w:t>
      </w:r>
    </w:p>
    <w:p w:rsidR="00E45306" w:rsidRDefault="00E45306" w:rsidP="00E45306">
      <w:pPr>
        <w:pStyle w:val="NormalWeb"/>
        <w:bidi/>
        <w:rPr>
          <w:rFonts w:ascii="Tahoma" w:hAnsi="Tahoma" w:cs="Tahoma"/>
          <w:color w:val="333333"/>
          <w:sz w:val="18"/>
          <w:szCs w:val="18"/>
          <w:rtl/>
        </w:rPr>
      </w:pPr>
      <w:r>
        <w:rPr>
          <w:rFonts w:ascii="Tahoma" w:hAnsi="Tahoma" w:cs="Tahoma"/>
          <w:color w:val="333333"/>
          <w:sz w:val="18"/>
          <w:szCs w:val="18"/>
          <w:rtl/>
        </w:rPr>
        <w:t> </w:t>
      </w:r>
    </w:p>
    <w:p w:rsidR="00E45306" w:rsidRDefault="00E45306" w:rsidP="00E45306">
      <w:pPr>
        <w:pStyle w:val="NormalWeb"/>
        <w:bidi/>
        <w:rPr>
          <w:rFonts w:ascii="Tahoma" w:hAnsi="Tahoma" w:cs="Tahoma"/>
          <w:color w:val="333333"/>
          <w:sz w:val="18"/>
          <w:szCs w:val="18"/>
          <w:rtl/>
        </w:rPr>
      </w:pPr>
      <w:r>
        <w:rPr>
          <w:rFonts w:ascii="Tahoma" w:hAnsi="Tahoma" w:cs="Tahoma"/>
          <w:color w:val="333333"/>
          <w:sz w:val="18"/>
          <w:szCs w:val="18"/>
          <w:rtl/>
        </w:rPr>
        <w:t>ب-كم خاك ورزي (ورز كاشت) :(</w:t>
      </w:r>
      <w:r>
        <w:rPr>
          <w:rFonts w:ascii="Tahoma" w:hAnsi="Tahoma" w:cs="Tahoma"/>
          <w:color w:val="333333"/>
          <w:sz w:val="18"/>
          <w:szCs w:val="18"/>
        </w:rPr>
        <w:t>Reduced tillage</w:t>
      </w:r>
      <w:r>
        <w:rPr>
          <w:rFonts w:ascii="Tahoma" w:hAnsi="Tahoma" w:cs="Tahoma"/>
          <w:color w:val="333333"/>
          <w:sz w:val="18"/>
          <w:szCs w:val="18"/>
          <w:rtl/>
        </w:rPr>
        <w:t xml:space="preserve">) </w:t>
      </w:r>
    </w:p>
    <w:p w:rsidR="00E45306" w:rsidRDefault="00E45306" w:rsidP="00E45306">
      <w:pPr>
        <w:pStyle w:val="NormalWeb"/>
        <w:bidi/>
        <w:rPr>
          <w:rFonts w:ascii="Tahoma" w:hAnsi="Tahoma" w:cs="Tahoma"/>
          <w:color w:val="333333"/>
          <w:sz w:val="18"/>
          <w:szCs w:val="18"/>
          <w:rtl/>
        </w:rPr>
      </w:pPr>
      <w:r>
        <w:rPr>
          <w:rFonts w:ascii="Tahoma" w:hAnsi="Tahoma" w:cs="Tahoma"/>
          <w:color w:val="333333"/>
          <w:sz w:val="18"/>
          <w:szCs w:val="18"/>
          <w:rtl/>
        </w:rPr>
        <w:t> </w:t>
      </w:r>
    </w:p>
    <w:p w:rsidR="00E45306" w:rsidRDefault="00E45306" w:rsidP="00E45306">
      <w:pPr>
        <w:pStyle w:val="NormalWeb"/>
        <w:bidi/>
        <w:rPr>
          <w:rFonts w:ascii="Tahoma" w:hAnsi="Tahoma" w:cs="Tahoma"/>
          <w:color w:val="333333"/>
          <w:sz w:val="18"/>
          <w:szCs w:val="18"/>
          <w:rtl/>
        </w:rPr>
      </w:pPr>
      <w:r>
        <w:rPr>
          <w:rFonts w:ascii="Tahoma" w:hAnsi="Tahoma" w:cs="Tahoma"/>
          <w:color w:val="333333"/>
          <w:sz w:val="18"/>
          <w:szCs w:val="18"/>
          <w:rtl/>
        </w:rPr>
        <w:t>اين روش بدون هم زدن كلي خاك كه شامل ورز كاشت سرتاسري و نواري و رديفي است . در اين سيستم عمليات كاشت و خاك ورزي اوليه توام و با يك عبور ماشين صورت مي گيرد مثل كمباين(</w:t>
      </w:r>
      <w:r>
        <w:rPr>
          <w:rFonts w:ascii="Tahoma" w:hAnsi="Tahoma" w:cs="Tahoma"/>
          <w:color w:val="333333"/>
          <w:sz w:val="18"/>
          <w:szCs w:val="18"/>
        </w:rPr>
        <w:t>COMBINAT</w:t>
      </w:r>
      <w:r>
        <w:rPr>
          <w:rFonts w:ascii="Tahoma" w:hAnsi="Tahoma" w:cs="Tahoma"/>
          <w:color w:val="333333"/>
          <w:sz w:val="18"/>
          <w:szCs w:val="18"/>
          <w:rtl/>
        </w:rPr>
        <w:t>) كه هر دو عمليات خاك ورزي اوليه و ثانويه را انجام ميدهد. ورز كار</w:t>
      </w:r>
      <w:r>
        <w:rPr>
          <w:rFonts w:ascii="Tahoma" w:hAnsi="Tahoma" w:cs="Tahoma"/>
          <w:color w:val="333333"/>
          <w:sz w:val="18"/>
          <w:szCs w:val="18"/>
        </w:rPr>
        <w:t>GANSHIRER</w:t>
      </w:r>
      <w:r>
        <w:rPr>
          <w:rFonts w:ascii="Tahoma" w:hAnsi="Tahoma" w:cs="Tahoma"/>
          <w:color w:val="333333"/>
          <w:sz w:val="18"/>
          <w:szCs w:val="18"/>
          <w:rtl/>
        </w:rPr>
        <w:t>)) كه در كشور ما كاربرد دارد از اين دسته است كه در اين ورزكار شخم اوليه توسط پنجه غازي و شخم ثانويه توسط كولتيواتور و به دنبال آن كاشت بذر بصورت گرفته و بلافاصله روي بذر پوشيده ميشود.در خاك ورزي نواري</w:t>
      </w:r>
      <w:proofErr w:type="spellStart"/>
      <w:r>
        <w:rPr>
          <w:rFonts w:ascii="Tahoma" w:hAnsi="Tahoma" w:cs="Tahoma"/>
          <w:color w:val="333333"/>
          <w:sz w:val="18"/>
          <w:szCs w:val="18"/>
        </w:rPr>
        <w:t>Striptillage</w:t>
      </w:r>
      <w:proofErr w:type="spellEnd"/>
      <w:r>
        <w:rPr>
          <w:rFonts w:ascii="Tahoma" w:hAnsi="Tahoma" w:cs="Tahoma"/>
          <w:color w:val="333333"/>
          <w:sz w:val="18"/>
          <w:szCs w:val="18"/>
          <w:rtl/>
        </w:rPr>
        <w:t>) )خاك را بصورت نوارهايي شخم مي زنند و بين نوارها دست نخورده باقي مي ماند.در اين روش 50 درصد صرفه جوييدر مصرف انرژي صورت مي گيرد و نيز به علت تردد چرخ ماشين روي نوارهاي شخم نخورده فشردگي خاك صورت نمي گيرد. خاك ورزي پشته ايي ((</w:t>
      </w:r>
      <w:r>
        <w:rPr>
          <w:rFonts w:ascii="Tahoma" w:hAnsi="Tahoma" w:cs="Tahoma"/>
          <w:color w:val="333333"/>
          <w:sz w:val="18"/>
          <w:szCs w:val="18"/>
        </w:rPr>
        <w:t>Ridge tillage</w:t>
      </w:r>
      <w:r>
        <w:rPr>
          <w:rFonts w:ascii="Tahoma" w:hAnsi="Tahoma" w:cs="Tahoma"/>
          <w:color w:val="333333"/>
          <w:sz w:val="18"/>
          <w:szCs w:val="18"/>
          <w:rtl/>
        </w:rPr>
        <w:t xml:space="preserve"> در گياهان رديفي مرسوم است و گياهان را در رديف هاي خاك ورزي نمي شود.</w:t>
      </w:r>
    </w:p>
    <w:p w:rsidR="00E45306" w:rsidRDefault="00E45306" w:rsidP="00E45306">
      <w:pPr>
        <w:pStyle w:val="NormalWeb"/>
        <w:bidi/>
        <w:rPr>
          <w:rFonts w:ascii="Tahoma" w:hAnsi="Tahoma" w:cs="Tahoma"/>
          <w:color w:val="333333"/>
          <w:sz w:val="18"/>
          <w:szCs w:val="18"/>
          <w:rtl/>
        </w:rPr>
      </w:pPr>
      <w:r>
        <w:rPr>
          <w:rFonts w:ascii="Tahoma" w:hAnsi="Tahoma" w:cs="Tahoma"/>
          <w:color w:val="333333"/>
          <w:sz w:val="18"/>
          <w:szCs w:val="18"/>
          <w:rtl/>
        </w:rPr>
        <w:t> </w:t>
      </w:r>
    </w:p>
    <w:p w:rsidR="00E45306" w:rsidRDefault="00E45306" w:rsidP="00E45306">
      <w:pPr>
        <w:pStyle w:val="NormalWeb"/>
        <w:bidi/>
        <w:rPr>
          <w:rFonts w:ascii="Tahoma" w:hAnsi="Tahoma" w:cs="Tahoma"/>
          <w:color w:val="333333"/>
          <w:sz w:val="18"/>
          <w:szCs w:val="18"/>
          <w:rtl/>
        </w:rPr>
      </w:pPr>
      <w:r>
        <w:rPr>
          <w:rFonts w:ascii="Tahoma" w:hAnsi="Tahoma" w:cs="Tahoma"/>
          <w:color w:val="333333"/>
          <w:sz w:val="18"/>
          <w:szCs w:val="18"/>
          <w:rtl/>
        </w:rPr>
        <w:t>ج-بي خاك ورزي:(</w:t>
      </w:r>
      <w:proofErr w:type="spellStart"/>
      <w:r>
        <w:rPr>
          <w:rFonts w:ascii="Tahoma" w:hAnsi="Tahoma" w:cs="Tahoma"/>
          <w:color w:val="333333"/>
          <w:sz w:val="18"/>
          <w:szCs w:val="18"/>
        </w:rPr>
        <w:t>Notillage</w:t>
      </w:r>
      <w:proofErr w:type="spellEnd"/>
      <w:r>
        <w:rPr>
          <w:rFonts w:ascii="Tahoma" w:hAnsi="Tahoma" w:cs="Tahoma"/>
          <w:color w:val="333333"/>
          <w:sz w:val="18"/>
          <w:szCs w:val="18"/>
          <w:rtl/>
        </w:rPr>
        <w:t>)</w:t>
      </w:r>
    </w:p>
    <w:p w:rsidR="00E45306" w:rsidRDefault="00E45306" w:rsidP="00E45306">
      <w:pPr>
        <w:pStyle w:val="NormalWeb"/>
        <w:bidi/>
        <w:rPr>
          <w:rFonts w:ascii="Tahoma" w:hAnsi="Tahoma" w:cs="Tahoma"/>
          <w:color w:val="333333"/>
          <w:sz w:val="18"/>
          <w:szCs w:val="18"/>
          <w:rtl/>
        </w:rPr>
      </w:pPr>
      <w:r>
        <w:rPr>
          <w:rFonts w:ascii="Tahoma" w:hAnsi="Tahoma" w:cs="Tahoma"/>
          <w:color w:val="333333"/>
          <w:sz w:val="18"/>
          <w:szCs w:val="18"/>
          <w:rtl/>
        </w:rPr>
        <w:t> </w:t>
      </w:r>
    </w:p>
    <w:p w:rsidR="00E45306" w:rsidRDefault="00E45306" w:rsidP="00E45306">
      <w:pPr>
        <w:pStyle w:val="NormalWeb"/>
        <w:bidi/>
        <w:rPr>
          <w:rFonts w:ascii="Tahoma" w:hAnsi="Tahoma" w:cs="Tahoma"/>
          <w:color w:val="333333"/>
          <w:sz w:val="18"/>
          <w:szCs w:val="18"/>
          <w:rtl/>
        </w:rPr>
      </w:pPr>
      <w:r>
        <w:rPr>
          <w:rFonts w:ascii="Tahoma" w:hAnsi="Tahoma" w:cs="Tahoma"/>
          <w:color w:val="333333"/>
          <w:sz w:val="18"/>
          <w:szCs w:val="18"/>
          <w:rtl/>
        </w:rPr>
        <w:t>در اين روش بدون به هم زدن خاك با وسايل مخصوص فقط بذر را در عمق مناسب قرار ميدهند. مزاياي آن شامل حفظ بقاياي گياهي در سطح و دست نخوردن ساختمان خاك براي حفاظت آب و خاك.محدوديت اين روش عملكرد محصول پايين و مشكل علف هاي هرز است.</w:t>
      </w:r>
    </w:p>
    <w:p w:rsidR="00E45306" w:rsidRDefault="00E45306" w:rsidP="00E45306">
      <w:pPr>
        <w:pStyle w:val="NormalWeb"/>
        <w:bidi/>
        <w:rPr>
          <w:rFonts w:ascii="Tahoma" w:hAnsi="Tahoma" w:cs="Tahoma"/>
          <w:color w:val="333333"/>
          <w:sz w:val="18"/>
          <w:szCs w:val="18"/>
          <w:rtl/>
        </w:rPr>
      </w:pPr>
      <w:r>
        <w:rPr>
          <w:rFonts w:ascii="Tahoma" w:hAnsi="Tahoma" w:cs="Tahoma"/>
          <w:color w:val="333333"/>
          <w:sz w:val="18"/>
          <w:szCs w:val="18"/>
          <w:rtl/>
        </w:rPr>
        <w:t> </w:t>
      </w:r>
    </w:p>
    <w:p w:rsidR="00E45306" w:rsidRDefault="00E45306" w:rsidP="00E45306">
      <w:pPr>
        <w:pStyle w:val="NormalWeb"/>
        <w:bidi/>
        <w:rPr>
          <w:rFonts w:ascii="Tahoma" w:hAnsi="Tahoma" w:cs="Tahoma"/>
          <w:color w:val="333333"/>
          <w:sz w:val="18"/>
          <w:szCs w:val="18"/>
          <w:rtl/>
        </w:rPr>
      </w:pPr>
      <w:r>
        <w:rPr>
          <w:rFonts w:ascii="Tahoma" w:hAnsi="Tahoma" w:cs="Tahoma"/>
          <w:color w:val="333333"/>
          <w:sz w:val="18"/>
          <w:szCs w:val="18"/>
          <w:rtl/>
        </w:rPr>
        <w:t> </w:t>
      </w:r>
    </w:p>
    <w:p w:rsidR="00E45306" w:rsidRDefault="00E45306" w:rsidP="00E45306">
      <w:pPr>
        <w:pStyle w:val="NormalWeb"/>
        <w:bidi/>
        <w:rPr>
          <w:rFonts w:ascii="Tahoma" w:hAnsi="Tahoma" w:cs="Tahoma"/>
          <w:color w:val="333333"/>
          <w:sz w:val="18"/>
          <w:szCs w:val="18"/>
          <w:rtl/>
        </w:rPr>
      </w:pPr>
      <w:r>
        <w:rPr>
          <w:rFonts w:ascii="Tahoma" w:hAnsi="Tahoma" w:cs="Tahoma"/>
          <w:color w:val="333333"/>
          <w:sz w:val="18"/>
          <w:szCs w:val="18"/>
          <w:rtl/>
        </w:rPr>
        <w:lastRenderedPageBreak/>
        <w:t> د-خاك ورزي كلشي يا مالچي: ((</w:t>
      </w:r>
      <w:r>
        <w:rPr>
          <w:rFonts w:ascii="Tahoma" w:hAnsi="Tahoma" w:cs="Tahoma"/>
          <w:color w:val="333333"/>
          <w:sz w:val="18"/>
          <w:szCs w:val="18"/>
        </w:rPr>
        <w:t>Mulch tillage</w:t>
      </w:r>
    </w:p>
    <w:p w:rsidR="00E45306" w:rsidRDefault="00E45306" w:rsidP="00E45306">
      <w:pPr>
        <w:pStyle w:val="NormalWeb"/>
        <w:bidi/>
        <w:rPr>
          <w:rFonts w:ascii="Tahoma" w:hAnsi="Tahoma" w:cs="Tahoma"/>
          <w:color w:val="333333"/>
          <w:sz w:val="18"/>
          <w:szCs w:val="18"/>
          <w:rtl/>
        </w:rPr>
      </w:pPr>
      <w:r>
        <w:rPr>
          <w:rFonts w:ascii="Tahoma" w:hAnsi="Tahoma" w:cs="Tahoma"/>
          <w:color w:val="333333"/>
          <w:sz w:val="18"/>
          <w:szCs w:val="18"/>
          <w:rtl/>
        </w:rPr>
        <w:t>   </w:t>
      </w:r>
    </w:p>
    <w:p w:rsidR="00E45306" w:rsidRDefault="00E45306" w:rsidP="00E45306">
      <w:pPr>
        <w:pStyle w:val="NormalWeb"/>
        <w:bidi/>
        <w:rPr>
          <w:rFonts w:ascii="Tahoma" w:hAnsi="Tahoma" w:cs="Tahoma"/>
          <w:color w:val="333333"/>
          <w:sz w:val="18"/>
          <w:szCs w:val="18"/>
          <w:rtl/>
        </w:rPr>
      </w:pPr>
      <w:r>
        <w:rPr>
          <w:rFonts w:ascii="Tahoma" w:hAnsi="Tahoma" w:cs="Tahoma"/>
          <w:color w:val="333333"/>
          <w:sz w:val="18"/>
          <w:szCs w:val="18"/>
          <w:rtl/>
        </w:rPr>
        <w:t>در اين روش قسمتي از بقاياي گياهي به زير خاك برده مي شود. اين روش در حفاظت رطوبت خاك و كنترل فرسايش بادي و آبي بسيار موثر است. در آمريكا اين شيوه شايع ترين شيوه خاك ورزي است.</w:t>
      </w:r>
    </w:p>
    <w:p w:rsidR="00E45306" w:rsidRDefault="00E45306" w:rsidP="00E45306">
      <w:pPr>
        <w:pStyle w:val="NormalWeb"/>
        <w:bidi/>
        <w:rPr>
          <w:rFonts w:ascii="Tahoma" w:hAnsi="Tahoma" w:cs="Tahoma"/>
          <w:color w:val="333333"/>
          <w:sz w:val="18"/>
          <w:szCs w:val="18"/>
          <w:rtl/>
        </w:rPr>
      </w:pPr>
      <w:r>
        <w:rPr>
          <w:rFonts w:ascii="Tahoma" w:hAnsi="Tahoma" w:cs="Tahoma"/>
          <w:color w:val="333333"/>
          <w:sz w:val="18"/>
          <w:szCs w:val="18"/>
          <w:rtl/>
        </w:rPr>
        <w:t> </w:t>
      </w:r>
      <w:hyperlink r:id="rId5" w:history="1">
        <w:r>
          <w:rPr>
            <w:rFonts w:ascii="Tahoma" w:hAnsi="Tahoma" w:cs="Tahoma"/>
            <w:color w:val="C71607"/>
            <w:sz w:val="18"/>
            <w:szCs w:val="18"/>
          </w:rPr>
          <w:t>www.ake.blogfa.com</w:t>
        </w:r>
      </w:hyperlink>
      <w:r>
        <w:rPr>
          <w:rFonts w:ascii="Tahoma" w:hAnsi="Tahoma" w:cs="Tahoma"/>
          <w:color w:val="333333"/>
          <w:sz w:val="18"/>
          <w:szCs w:val="18"/>
          <w:rtl/>
        </w:rPr>
        <w:t xml:space="preserve">      </w:t>
      </w:r>
      <w:hyperlink r:id="rId6" w:history="1">
        <w:r>
          <w:rPr>
            <w:rFonts w:ascii="Tahoma" w:hAnsi="Tahoma" w:cs="Tahoma"/>
            <w:color w:val="C71607"/>
            <w:sz w:val="18"/>
            <w:szCs w:val="18"/>
          </w:rPr>
          <w:t>www.ake.blogfa.com</w:t>
        </w:r>
      </w:hyperlink>
      <w:r>
        <w:rPr>
          <w:rFonts w:ascii="Tahoma" w:hAnsi="Tahoma" w:cs="Tahoma"/>
          <w:color w:val="333333"/>
          <w:sz w:val="18"/>
          <w:szCs w:val="18"/>
          <w:rtl/>
        </w:rPr>
        <w:t xml:space="preserve">    </w:t>
      </w:r>
      <w:hyperlink r:id="rId7" w:history="1">
        <w:r>
          <w:rPr>
            <w:rFonts w:ascii="Tahoma" w:hAnsi="Tahoma" w:cs="Tahoma"/>
            <w:color w:val="C71607"/>
            <w:sz w:val="18"/>
            <w:szCs w:val="18"/>
          </w:rPr>
          <w:t>www.ake.blogfa.com</w:t>
        </w:r>
      </w:hyperlink>
      <w:r>
        <w:rPr>
          <w:rFonts w:ascii="Tahoma" w:hAnsi="Tahoma" w:cs="Tahoma"/>
          <w:color w:val="333333"/>
          <w:sz w:val="18"/>
          <w:szCs w:val="18"/>
          <w:rtl/>
        </w:rPr>
        <w:t xml:space="preserve">   </w:t>
      </w:r>
    </w:p>
    <w:p w:rsidR="004E188C" w:rsidRDefault="004E188C">
      <w:pPr>
        <w:rPr>
          <w:rFonts w:hint="cs"/>
          <w:lang w:bidi="fa-IR"/>
        </w:rPr>
      </w:pPr>
    </w:p>
    <w:sectPr w:rsidR="004E188C" w:rsidSect="00952FBF">
      <w:pgSz w:w="11906" w:h="16838"/>
      <w:pgMar w:top="2160" w:right="864" w:bottom="1440" w:left="864" w:header="706" w:footer="706"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306"/>
    <w:rsid w:val="004E188C"/>
    <w:rsid w:val="00952FBF"/>
    <w:rsid w:val="00E4530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45306"/>
    <w:pPr>
      <w:bidi w:val="0"/>
      <w:spacing w:before="100" w:beforeAutospacing="1" w:after="100" w:afterAutospacing="1"/>
    </w:pPr>
    <w:rPr>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45306"/>
    <w:pPr>
      <w:bidi w:val="0"/>
      <w:spacing w:before="100" w:beforeAutospacing="1" w:after="100" w:afterAutospacing="1"/>
    </w:pPr>
    <w:rPr>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7070076">
      <w:bodyDiv w:val="1"/>
      <w:marLeft w:val="0"/>
      <w:marRight w:val="0"/>
      <w:marTop w:val="0"/>
      <w:marBottom w:val="0"/>
      <w:divBdr>
        <w:top w:val="none" w:sz="0" w:space="0" w:color="auto"/>
        <w:left w:val="none" w:sz="0" w:space="0" w:color="auto"/>
        <w:bottom w:val="none" w:sz="0" w:space="0" w:color="auto"/>
        <w:right w:val="none" w:sz="0" w:space="0" w:color="auto"/>
      </w:divBdr>
      <w:divsChild>
        <w:div w:id="321588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ke.blogfa.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ke.blogfa.com/" TargetMode="External"/><Relationship Id="rId5" Type="http://schemas.openxmlformats.org/officeDocument/2006/relationships/hyperlink" Target="http://www.ake.blogfa.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656</Words>
  <Characters>3744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XPro</Company>
  <LinksUpToDate>false</LinksUpToDate>
  <CharactersWithSpaces>4392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XPro</dc:creator>
  <cp:keywords/>
  <dc:description/>
  <cp:lastModifiedBy>XPro</cp:lastModifiedBy>
  <cp:revision>1</cp:revision>
  <dcterms:created xsi:type="dcterms:W3CDTF">2015-11-11T07:23:00Z</dcterms:created>
  <dcterms:modified xsi:type="dcterms:W3CDTF">2015-11-11T07:26:00Z</dcterms:modified>
</cp:coreProperties>
</file>